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0A132" w14:textId="7F75F439" w:rsidR="00840D46" w:rsidRPr="002452AB" w:rsidRDefault="00B0052D" w:rsidP="002452AB">
      <w:pPr>
        <w:spacing w:line="240" w:lineRule="auto"/>
        <w:ind w:left="0" w:right="0" w:firstLine="0"/>
        <w:jc w:val="center"/>
        <w:rPr>
          <w:szCs w:val="20"/>
        </w:rPr>
      </w:pPr>
      <w:r w:rsidRPr="002452AB">
        <w:rPr>
          <w:szCs w:val="20"/>
        </w:rPr>
        <w:t>FINISHED FILE</w:t>
      </w:r>
    </w:p>
    <w:p w14:paraId="4994D5D4" w14:textId="77777777" w:rsidR="00840D46" w:rsidRPr="002452AB" w:rsidRDefault="00840D46" w:rsidP="002452AB">
      <w:pPr>
        <w:spacing w:line="240" w:lineRule="auto"/>
        <w:ind w:left="0" w:right="0" w:firstLine="0"/>
        <w:jc w:val="center"/>
        <w:rPr>
          <w:szCs w:val="20"/>
        </w:rPr>
      </w:pPr>
    </w:p>
    <w:p w14:paraId="6DDBF79C" w14:textId="6B2739EC" w:rsidR="00840D46" w:rsidRPr="002452AB" w:rsidRDefault="00B0052D" w:rsidP="002452AB">
      <w:pPr>
        <w:spacing w:line="240" w:lineRule="auto"/>
        <w:ind w:left="0" w:right="0" w:firstLine="0"/>
        <w:jc w:val="center"/>
        <w:rPr>
          <w:szCs w:val="20"/>
        </w:rPr>
      </w:pPr>
      <w:r w:rsidRPr="002452AB">
        <w:rPr>
          <w:szCs w:val="20"/>
        </w:rPr>
        <w:t>ASIA PACIFIC REGIONAL INTERNET GOVERNANCE FORUM</w:t>
      </w:r>
    </w:p>
    <w:p w14:paraId="2AB71475" w14:textId="5AE5FF74" w:rsidR="00840D46" w:rsidRPr="002452AB" w:rsidRDefault="00B0052D" w:rsidP="002452AB">
      <w:pPr>
        <w:spacing w:line="240" w:lineRule="auto"/>
        <w:ind w:left="0" w:right="0" w:firstLine="0"/>
        <w:jc w:val="center"/>
        <w:rPr>
          <w:szCs w:val="20"/>
        </w:rPr>
      </w:pPr>
      <w:r w:rsidRPr="002452AB">
        <w:rPr>
          <w:szCs w:val="20"/>
        </w:rPr>
        <w:t>BRISBANE 2023</w:t>
      </w:r>
    </w:p>
    <w:p w14:paraId="4C989EDA" w14:textId="77777777" w:rsidR="00840D46" w:rsidRPr="002452AB" w:rsidRDefault="00840D46" w:rsidP="002452AB">
      <w:pPr>
        <w:spacing w:line="240" w:lineRule="auto"/>
        <w:ind w:left="0" w:right="0" w:firstLine="0"/>
        <w:jc w:val="center"/>
        <w:rPr>
          <w:szCs w:val="20"/>
        </w:rPr>
      </w:pPr>
    </w:p>
    <w:p w14:paraId="1612DC93" w14:textId="4485F48F" w:rsidR="00840D46" w:rsidRPr="002452AB" w:rsidRDefault="00B0052D" w:rsidP="002452AB">
      <w:pPr>
        <w:spacing w:line="240" w:lineRule="auto"/>
        <w:ind w:left="0" w:right="0" w:firstLine="0"/>
        <w:jc w:val="center"/>
        <w:rPr>
          <w:szCs w:val="20"/>
        </w:rPr>
      </w:pPr>
      <w:r w:rsidRPr="002452AB">
        <w:rPr>
          <w:szCs w:val="20"/>
        </w:rPr>
        <w:t>AUGUST 30, 2023</w:t>
      </w:r>
    </w:p>
    <w:p w14:paraId="6CA4C2E6" w14:textId="6203EF9C" w:rsidR="00840D46" w:rsidRPr="002452AB" w:rsidRDefault="00B0052D" w:rsidP="002452AB">
      <w:pPr>
        <w:spacing w:line="240" w:lineRule="auto"/>
        <w:ind w:left="0" w:right="0" w:firstLine="0"/>
        <w:jc w:val="center"/>
        <w:rPr>
          <w:szCs w:val="20"/>
        </w:rPr>
      </w:pPr>
      <w:r w:rsidRPr="002452AB">
        <w:rPr>
          <w:szCs w:val="20"/>
        </w:rPr>
        <w:t>THE ROLE FOR GOVERNMENT PURCHASING OF ACCESSIBLE INFORMATION AND COMMUNICATIONS TECHNOLOGY (ICT)</w:t>
      </w:r>
    </w:p>
    <w:p w14:paraId="07D5E70C" w14:textId="4C0C0F75" w:rsidR="00840D46" w:rsidRPr="002452AB" w:rsidRDefault="00B0052D" w:rsidP="002452AB">
      <w:pPr>
        <w:spacing w:line="240" w:lineRule="auto"/>
        <w:ind w:left="0" w:right="0" w:firstLine="0"/>
        <w:jc w:val="center"/>
        <w:rPr>
          <w:szCs w:val="20"/>
        </w:rPr>
      </w:pPr>
      <w:r w:rsidRPr="002452AB">
        <w:rPr>
          <w:szCs w:val="20"/>
        </w:rPr>
        <w:t>8:30 A.M. AEST</w:t>
      </w:r>
    </w:p>
    <w:p w14:paraId="340D63A5" w14:textId="77777777" w:rsidR="00840D46" w:rsidRPr="002452AB" w:rsidRDefault="00B0052D" w:rsidP="002452AB">
      <w:pPr>
        <w:spacing w:line="240" w:lineRule="auto"/>
        <w:ind w:left="0" w:right="0" w:firstLine="0"/>
        <w:rPr>
          <w:szCs w:val="20"/>
        </w:rPr>
      </w:pPr>
      <w:r w:rsidRPr="002452AB">
        <w:rPr>
          <w:szCs w:val="20"/>
        </w:rPr>
        <w:t xml:space="preserve"> </w:t>
      </w:r>
    </w:p>
    <w:p w14:paraId="00B471D5" w14:textId="77777777" w:rsidR="00840D46" w:rsidRPr="002452AB" w:rsidRDefault="00B0052D" w:rsidP="002452AB">
      <w:pPr>
        <w:spacing w:line="240" w:lineRule="auto"/>
        <w:ind w:left="0" w:right="0" w:firstLine="0"/>
        <w:rPr>
          <w:szCs w:val="20"/>
        </w:rPr>
      </w:pPr>
      <w:r w:rsidRPr="002452AB">
        <w:rPr>
          <w:szCs w:val="20"/>
        </w:rPr>
        <w:t>Services Provided By:</w:t>
      </w:r>
    </w:p>
    <w:p w14:paraId="257FB765" w14:textId="77777777" w:rsidR="00840D46" w:rsidRPr="002452AB" w:rsidRDefault="00B0052D" w:rsidP="00B0052D">
      <w:pPr>
        <w:spacing w:line="240" w:lineRule="auto"/>
        <w:ind w:left="0" w:right="0" w:firstLine="0"/>
        <w:rPr>
          <w:szCs w:val="20"/>
        </w:rPr>
      </w:pPr>
      <w:r w:rsidRPr="002452AB">
        <w:rPr>
          <w:szCs w:val="20"/>
        </w:rPr>
        <w:t>Caption First, Inc.</w:t>
      </w:r>
    </w:p>
    <w:p w14:paraId="2FAB6E51" w14:textId="77777777" w:rsidR="00840D46" w:rsidRPr="002452AB" w:rsidRDefault="00B0052D" w:rsidP="00B0052D">
      <w:pPr>
        <w:spacing w:line="240" w:lineRule="auto"/>
        <w:ind w:left="0" w:right="0" w:firstLine="0"/>
        <w:rPr>
          <w:szCs w:val="20"/>
        </w:rPr>
      </w:pPr>
      <w:r w:rsidRPr="002452AB">
        <w:rPr>
          <w:szCs w:val="20"/>
        </w:rPr>
        <w:t xml:space="preserve">P.O. Box 3066 </w:t>
      </w:r>
    </w:p>
    <w:p w14:paraId="5EB3E97C" w14:textId="77777777" w:rsidR="00840D46" w:rsidRPr="002452AB" w:rsidRDefault="00B0052D" w:rsidP="00B0052D">
      <w:pPr>
        <w:spacing w:line="240" w:lineRule="auto"/>
        <w:ind w:left="0" w:right="0" w:firstLine="0"/>
        <w:rPr>
          <w:szCs w:val="20"/>
        </w:rPr>
      </w:pPr>
      <w:r w:rsidRPr="002452AB">
        <w:rPr>
          <w:szCs w:val="20"/>
        </w:rPr>
        <w:t xml:space="preserve">Monument, CO 80132 </w:t>
      </w:r>
    </w:p>
    <w:p w14:paraId="37112A41" w14:textId="77777777" w:rsidR="00840D46" w:rsidRPr="002452AB" w:rsidRDefault="00B0052D" w:rsidP="00B0052D">
      <w:pPr>
        <w:spacing w:line="240" w:lineRule="auto"/>
        <w:ind w:left="0" w:right="0" w:firstLine="0"/>
        <w:rPr>
          <w:szCs w:val="20"/>
        </w:rPr>
      </w:pPr>
      <w:r w:rsidRPr="002452AB">
        <w:rPr>
          <w:szCs w:val="20"/>
        </w:rPr>
        <w:t>+1 719 941 9557</w:t>
      </w:r>
    </w:p>
    <w:p w14:paraId="288EC67F" w14:textId="77777777" w:rsidR="00840D46" w:rsidRPr="002452AB" w:rsidRDefault="00B0052D" w:rsidP="00B0052D">
      <w:pPr>
        <w:spacing w:line="240" w:lineRule="auto"/>
        <w:ind w:left="0" w:right="0" w:firstLine="0"/>
        <w:rPr>
          <w:szCs w:val="20"/>
        </w:rPr>
      </w:pPr>
      <w:r w:rsidRPr="002452AB">
        <w:rPr>
          <w:szCs w:val="20"/>
        </w:rPr>
        <w:t>Www.captionfirst.com</w:t>
      </w:r>
    </w:p>
    <w:p w14:paraId="0861C989" w14:textId="77777777" w:rsidR="00840D46" w:rsidRPr="002452AB" w:rsidRDefault="00B0052D" w:rsidP="002452AB">
      <w:pPr>
        <w:spacing w:line="240" w:lineRule="auto"/>
        <w:ind w:left="0" w:right="0" w:firstLine="0"/>
        <w:rPr>
          <w:szCs w:val="20"/>
        </w:rPr>
      </w:pPr>
      <w:r w:rsidRPr="002452AB">
        <w:rPr>
          <w:szCs w:val="20"/>
        </w:rPr>
        <w:t xml:space="preserve"> </w:t>
      </w:r>
    </w:p>
    <w:p w14:paraId="0F24C51B" w14:textId="77777777" w:rsidR="00B0052D" w:rsidRDefault="00B0052D" w:rsidP="00B0052D">
      <w:pPr>
        <w:spacing w:line="240" w:lineRule="auto"/>
        <w:ind w:left="0" w:right="0" w:firstLine="0"/>
        <w:rPr>
          <w:szCs w:val="20"/>
        </w:rPr>
      </w:pPr>
      <w:r>
        <w:rPr>
          <w:szCs w:val="20"/>
        </w:rPr>
        <w:t>This text, document, or file is based on live transcription.  Communication Access Realtime Translation (CART), captioning, and/or live transcription are provided in order to facilitate communication accessibility and may not be a totally verbatim record of the proceedings.  This text, document, or file is not to be distributed or used in any way that may violate copyright law.</w:t>
      </w:r>
    </w:p>
    <w:p w14:paraId="05145612" w14:textId="77777777" w:rsidR="00840D46" w:rsidRPr="002452AB" w:rsidRDefault="00B0052D" w:rsidP="002452AB">
      <w:pPr>
        <w:spacing w:line="240" w:lineRule="auto"/>
        <w:ind w:left="0" w:right="0"/>
        <w:rPr>
          <w:szCs w:val="32"/>
        </w:rPr>
      </w:pPr>
      <w:r w:rsidRPr="002452AB">
        <w:rPr>
          <w:szCs w:val="32"/>
        </w:rPr>
        <w:t xml:space="preserve"> </w:t>
      </w:r>
    </w:p>
    <w:p w14:paraId="78369D91" w14:textId="77777777" w:rsidR="00840D46" w:rsidRPr="002452AB" w:rsidRDefault="00B0052D" w:rsidP="002452AB">
      <w:pPr>
        <w:spacing w:line="240" w:lineRule="auto"/>
        <w:ind w:left="0" w:right="0"/>
        <w:rPr>
          <w:szCs w:val="32"/>
        </w:rPr>
      </w:pPr>
      <w:r w:rsidRPr="002452AB">
        <w:rPr>
          <w:szCs w:val="32"/>
        </w:rPr>
        <w:t>&gt;&gt; MODERATOR: So my name is Wayne Hawkins.  I'm the Director of Inclusion with the Australian Communications Consumer Action Network.  I have been responsible for ACCAN's work and access to communications for people with disabilities for over 13 years.</w:t>
      </w:r>
    </w:p>
    <w:p w14:paraId="6247CA3F" w14:textId="77777777" w:rsidR="00840D46" w:rsidRPr="002452AB" w:rsidRDefault="00B0052D" w:rsidP="002452AB">
      <w:pPr>
        <w:spacing w:line="240" w:lineRule="auto"/>
        <w:ind w:left="0" w:right="0"/>
        <w:rPr>
          <w:szCs w:val="32"/>
        </w:rPr>
      </w:pPr>
      <w:r w:rsidRPr="002452AB">
        <w:rPr>
          <w:szCs w:val="32"/>
        </w:rPr>
        <w:t>Also on the stage with me is Gunela Astbrink, also somebody who has worked tirelessly and for many years in the area of accessibility for people with disabilities in accessing telecommunications services in Australia and possibly the first person to put Government purchasing of accessible ICT onto the Australian public policy agenda in 2001.</w:t>
      </w:r>
    </w:p>
    <w:p w14:paraId="7726B56A" w14:textId="77777777" w:rsidR="00840D46" w:rsidRPr="002452AB" w:rsidRDefault="00B0052D" w:rsidP="002452AB">
      <w:pPr>
        <w:spacing w:line="240" w:lineRule="auto"/>
        <w:ind w:left="0" w:right="0"/>
        <w:rPr>
          <w:szCs w:val="32"/>
        </w:rPr>
      </w:pPr>
      <w:r w:rsidRPr="002452AB">
        <w:rPr>
          <w:szCs w:val="32"/>
        </w:rPr>
        <w:t xml:space="preserve">We have a great group of expertise and experience with a diverse group of presenters.  Our first presenter will be Bri Norton, who is coming from the Australian perspective, and digital strategist who has worked for </w:t>
      </w:r>
      <w:r w:rsidRPr="002452AB">
        <w:rPr>
          <w:szCs w:val="32"/>
        </w:rPr>
        <w:t>many years across multiple areas including civil society, public service and the private sector in promoting access to information and communications technologies.</w:t>
      </w:r>
    </w:p>
    <w:p w14:paraId="230A9E3E" w14:textId="77777777" w:rsidR="00840D46" w:rsidRPr="002452AB" w:rsidRDefault="00B0052D" w:rsidP="002452AB">
      <w:pPr>
        <w:spacing w:line="240" w:lineRule="auto"/>
        <w:ind w:left="0" w:right="0"/>
        <w:rPr>
          <w:szCs w:val="32"/>
        </w:rPr>
      </w:pPr>
      <w:r w:rsidRPr="002452AB">
        <w:rPr>
          <w:szCs w:val="32"/>
        </w:rPr>
        <w:t>Our second speaker with Greg Alchin coming from Australia again long</w:t>
      </w:r>
      <w:r w:rsidRPr="002452AB">
        <w:rPr>
          <w:szCs w:val="32"/>
        </w:rPr>
        <w:noBreakHyphen/>
        <w:t xml:space="preserve">time advocate for the inclusion of people with disabilities.  Greg's experience runs across the educational sphere both vocational and tertiary, and is currently the </w:t>
      </w:r>
      <w:r w:rsidRPr="002452AB">
        <w:rPr>
          <w:szCs w:val="32"/>
        </w:rPr>
        <w:lastRenderedPageBreak/>
        <w:t>principal accessibility lead for service New South Wales which is the New South Wales state agency responsible for delivering all Government services to residents in New South Wales.</w:t>
      </w:r>
    </w:p>
    <w:p w14:paraId="69657861" w14:textId="77777777" w:rsidR="00840D46" w:rsidRPr="002452AB" w:rsidRDefault="00B0052D" w:rsidP="002452AB">
      <w:pPr>
        <w:spacing w:line="240" w:lineRule="auto"/>
        <w:ind w:left="0" w:right="0"/>
        <w:rPr>
          <w:szCs w:val="32"/>
        </w:rPr>
      </w:pPr>
      <w:r w:rsidRPr="002452AB">
        <w:rPr>
          <w:szCs w:val="32"/>
        </w:rPr>
        <w:t>Next speaker is Dr. Nirmita Narasimhan.  She is coming to us from India.  Again, long</w:t>
      </w:r>
      <w:r w:rsidRPr="002452AB">
        <w:rPr>
          <w:szCs w:val="32"/>
        </w:rPr>
        <w:noBreakHyphen/>
        <w:t>time advocate and supporter of access to greater inclusion of information and communications technology.  Nirmita Narasimhan is currently the senior fellow and project lead for G3ict which is an international organisation us pissed by the United Nations to promote greater access to communication technology for people with disabilities.</w:t>
      </w:r>
    </w:p>
    <w:p w14:paraId="74C8027E" w14:textId="65627040" w:rsidR="00840D46" w:rsidRPr="002452AB" w:rsidRDefault="00B0052D" w:rsidP="002452AB">
      <w:pPr>
        <w:spacing w:line="240" w:lineRule="auto"/>
        <w:ind w:left="0" w:right="0"/>
        <w:rPr>
          <w:szCs w:val="32"/>
        </w:rPr>
      </w:pPr>
      <w:r w:rsidRPr="002452AB">
        <w:rPr>
          <w:szCs w:val="32"/>
        </w:rPr>
        <w:t>And we have Vashkar Bhattacharjee who is coming to us from Bangladesh and giving the Bangladesh experience.  Again, a long</w:t>
      </w:r>
      <w:r w:rsidRPr="002452AB">
        <w:rPr>
          <w:szCs w:val="32"/>
        </w:rPr>
        <w:noBreakHyphen/>
        <w:t>time advocate promoting the rights of people with disabilities in accessing communications.  Vashkar Bhattacharjee is the national consultant with the aspire to innovate organisation in Bangladesh and also representatives for G3ict.</w:t>
      </w:r>
    </w:p>
    <w:p w14:paraId="38149323" w14:textId="77777777" w:rsidR="00840D46" w:rsidRPr="002452AB" w:rsidRDefault="00B0052D" w:rsidP="002452AB">
      <w:pPr>
        <w:spacing w:line="240" w:lineRule="auto"/>
        <w:ind w:left="0" w:right="0"/>
        <w:rPr>
          <w:szCs w:val="32"/>
        </w:rPr>
      </w:pPr>
      <w:r w:rsidRPr="002452AB">
        <w:rPr>
          <w:szCs w:val="32"/>
        </w:rPr>
        <w:t>Just a little bit about the format today, we will have each of the speakers will present for about seven minutes.  And then at the end of that, we will open for discussion from the audience.  Gunela will be monitoring the online audience, and so if you have a comment or would like to ask a question or have something to say, please raise your virtual hand or wave at the screen or alternatively you can put your question into the chat on Zoom.</w:t>
      </w:r>
    </w:p>
    <w:p w14:paraId="085D66D5" w14:textId="77777777" w:rsidR="00840D46" w:rsidRPr="002452AB" w:rsidRDefault="00B0052D" w:rsidP="002452AB">
      <w:pPr>
        <w:spacing w:line="240" w:lineRule="auto"/>
        <w:ind w:left="0" w:right="0"/>
        <w:rPr>
          <w:szCs w:val="32"/>
        </w:rPr>
      </w:pPr>
      <w:r w:rsidRPr="002452AB">
        <w:rPr>
          <w:szCs w:val="32"/>
        </w:rPr>
        <w:t>We will also have people here in the room for the in</w:t>
      </w:r>
      <w:r w:rsidRPr="002452AB">
        <w:rPr>
          <w:szCs w:val="32"/>
        </w:rPr>
        <w:noBreakHyphen/>
        <w:t>person audience if you would like to ask a question or have a comment, please raise your hand.  We've got a roving mic which will come to you.  So just a little background on this, the importance of this, I think, that we are all sort of across our important access to information communications technology is becoming for everyday life for most of us with Government services, also increasingly becoming delivered over online services and digitally.</w:t>
      </w:r>
    </w:p>
    <w:p w14:paraId="023EA6F0" w14:textId="77777777" w:rsidR="00840D46" w:rsidRPr="002452AB" w:rsidRDefault="00B0052D" w:rsidP="002452AB">
      <w:pPr>
        <w:spacing w:line="240" w:lineRule="auto"/>
        <w:ind w:left="0" w:right="0"/>
        <w:rPr>
          <w:szCs w:val="32"/>
        </w:rPr>
      </w:pPr>
      <w:r w:rsidRPr="002452AB">
        <w:rPr>
          <w:szCs w:val="32"/>
        </w:rPr>
        <w:t>It's important that all citizens in all countries have access to that if they are going to be brought along in this digital economy.  So it's a very important topic, and I think it will be really interesting discussion and hear what's happening across various geographical jurisdictions and hear from the expertise and understandings from our panelists.  So I guess without much more on that, I think we will get into the discussion and I'd like to pass over to you, Bri, to talk to you from your perspective.  T</w:t>
      </w:r>
      <w:r w:rsidRPr="002452AB">
        <w:rPr>
          <w:szCs w:val="32"/>
        </w:rPr>
        <w:t>hank you.</w:t>
      </w:r>
    </w:p>
    <w:p w14:paraId="38970973" w14:textId="77777777" w:rsidR="00840D46" w:rsidRPr="002452AB" w:rsidRDefault="00B0052D" w:rsidP="002452AB">
      <w:pPr>
        <w:spacing w:line="240" w:lineRule="auto"/>
        <w:ind w:left="0" w:right="0"/>
        <w:rPr>
          <w:szCs w:val="32"/>
        </w:rPr>
      </w:pPr>
      <w:r w:rsidRPr="002452AB">
        <w:rPr>
          <w:szCs w:val="32"/>
        </w:rPr>
        <w:t>&gt;&gt; BRI NORTON: Thanks, Wayne.  Can everyone hear me.</w:t>
      </w:r>
    </w:p>
    <w:p w14:paraId="15524677" w14:textId="77777777" w:rsidR="00840D46" w:rsidRPr="002452AB" w:rsidRDefault="00B0052D" w:rsidP="002452AB">
      <w:pPr>
        <w:spacing w:line="240" w:lineRule="auto"/>
        <w:ind w:left="0" w:right="0"/>
        <w:rPr>
          <w:szCs w:val="32"/>
        </w:rPr>
      </w:pPr>
      <w:r w:rsidRPr="002452AB">
        <w:rPr>
          <w:szCs w:val="32"/>
        </w:rPr>
        <w:t>&gt;&gt; MODERATOR: Yes, loud and clear.</w:t>
      </w:r>
    </w:p>
    <w:p w14:paraId="10660ADD" w14:textId="77777777" w:rsidR="00840D46" w:rsidRPr="002452AB" w:rsidRDefault="00B0052D" w:rsidP="002452AB">
      <w:pPr>
        <w:spacing w:line="240" w:lineRule="auto"/>
        <w:ind w:left="0" w:right="0"/>
        <w:rPr>
          <w:szCs w:val="32"/>
        </w:rPr>
      </w:pPr>
      <w:r w:rsidRPr="002452AB">
        <w:rPr>
          <w:szCs w:val="32"/>
        </w:rPr>
        <w:t>&gt;&gt; BRI NORTON: It's worth checking.  So I will quickly share my screen with my slides.  Hopefully you can see those now.  Yes, can you see my slides now?</w:t>
      </w:r>
    </w:p>
    <w:p w14:paraId="35BB8CA3" w14:textId="77777777" w:rsidR="00840D46" w:rsidRPr="002452AB" w:rsidRDefault="00B0052D" w:rsidP="002452AB">
      <w:pPr>
        <w:spacing w:line="240" w:lineRule="auto"/>
        <w:ind w:left="0" w:right="0"/>
        <w:rPr>
          <w:szCs w:val="32"/>
        </w:rPr>
      </w:pPr>
      <w:r w:rsidRPr="002452AB">
        <w:rPr>
          <w:szCs w:val="32"/>
        </w:rPr>
        <w:lastRenderedPageBreak/>
        <w:t>&gt;&gt; AUDIENCE: Yes.</w:t>
      </w:r>
    </w:p>
    <w:p w14:paraId="770F2693" w14:textId="77777777" w:rsidR="00840D46" w:rsidRPr="002452AB" w:rsidRDefault="00B0052D" w:rsidP="002452AB">
      <w:pPr>
        <w:spacing w:line="240" w:lineRule="auto"/>
        <w:ind w:left="0" w:right="0"/>
        <w:rPr>
          <w:szCs w:val="32"/>
        </w:rPr>
      </w:pPr>
      <w:r w:rsidRPr="002452AB">
        <w:rPr>
          <w:szCs w:val="32"/>
        </w:rPr>
        <w:t>&gt;&gt; BRI NORTON: Hello, my name is Bri Norton, I'm the Co</w:t>
      </w:r>
      <w:r w:rsidRPr="002452AB">
        <w:rPr>
          <w:szCs w:val="32"/>
        </w:rPr>
        <w:noBreakHyphen/>
        <w:t>Chair for OZeWAI.  I have worked as freelance contractor across Government departments and as a public servant in Australia at the federal level.  I have also been an accessibility inclusive lead for the federal level at digital transformation agency where I first started this work around accessible ICT, and then for accessible New South Wales, which is a new project run by the New South Wales Government and hopefully Greg will be able to join us because I work closely with him.</w:t>
      </w:r>
    </w:p>
    <w:p w14:paraId="1B47BBAF" w14:textId="77777777" w:rsidR="00840D46" w:rsidRPr="002452AB" w:rsidRDefault="00B0052D" w:rsidP="002452AB">
      <w:pPr>
        <w:spacing w:line="240" w:lineRule="auto"/>
        <w:ind w:left="0" w:right="0"/>
        <w:rPr>
          <w:szCs w:val="32"/>
        </w:rPr>
      </w:pPr>
      <w:r w:rsidRPr="002452AB">
        <w:rPr>
          <w:szCs w:val="32"/>
        </w:rPr>
        <w:t>I have put links on my slides.  If you cannot access them through the slide deck, I'm happy to put them in the chat.  So OZeWAI is a digital accessibility professional organisation.  We are working on projects around procurement particularly which I will get to in a moment, and other projects around embedding accessibility earlier, upscaling accessibility SMEs and a few other projects in that space.</w:t>
      </w:r>
    </w:p>
    <w:p w14:paraId="29F7D9CE" w14:textId="77777777" w:rsidR="00840D46" w:rsidRPr="002452AB" w:rsidRDefault="00B0052D" w:rsidP="002452AB">
      <w:pPr>
        <w:spacing w:line="240" w:lineRule="auto"/>
        <w:ind w:left="0" w:right="0"/>
        <w:rPr>
          <w:szCs w:val="32"/>
        </w:rPr>
      </w:pPr>
      <w:r w:rsidRPr="002452AB">
        <w:rPr>
          <w:szCs w:val="32"/>
        </w:rPr>
        <w:t>We are very much a for people with lived experience, we love to have them as members.  We really appreciate them that.  I'm also going to acknowledge the Ngunnawal who are the traditional custodians of the land I'm meeting here on.  And I extend this to all Aboriginal and Torres Strait Islands peoples in attendance today.  We would like to know the range of people and where you are joining us from.</w:t>
      </w:r>
    </w:p>
    <w:p w14:paraId="246B7447" w14:textId="77777777" w:rsidR="00840D46" w:rsidRPr="002452AB" w:rsidRDefault="00B0052D" w:rsidP="002452AB">
      <w:pPr>
        <w:spacing w:line="240" w:lineRule="auto"/>
        <w:ind w:left="0" w:right="0"/>
        <w:rPr>
          <w:szCs w:val="32"/>
        </w:rPr>
      </w:pPr>
      <w:r w:rsidRPr="002452AB">
        <w:rPr>
          <w:szCs w:val="32"/>
        </w:rPr>
        <w:t>So just a little bit of background and what's happening in Australia in this space, a couple of a year or so ago, the zero project, there was a project by the South Australian Government, and they developed an online toolkit.  And it won at the Zero Project.  And it really highlighted the need for a lot of accessibility advice and guidance.</w:t>
      </w:r>
    </w:p>
    <w:p w14:paraId="4958835C" w14:textId="77777777" w:rsidR="00840D46" w:rsidRPr="002452AB" w:rsidRDefault="00B0052D" w:rsidP="002452AB">
      <w:pPr>
        <w:spacing w:line="240" w:lineRule="auto"/>
        <w:ind w:left="0" w:right="0"/>
        <w:rPr>
          <w:szCs w:val="32"/>
        </w:rPr>
      </w:pPr>
      <w:r w:rsidRPr="002452AB">
        <w:rPr>
          <w:szCs w:val="32"/>
        </w:rPr>
        <w:t>It's a wonderful toolkit.  I recommend having a look at that, but there was a big gap that was identified in that toolkit and that was around accessible ICT procurement.  What we did is we talked to the zero project and presented the today of maybe how we would develop the procurement processes and guidance to be added to the toolkit, and we started to reach out and form a subcommittee of OZeWAI from a variety of different areas.</w:t>
      </w:r>
    </w:p>
    <w:p w14:paraId="63B449C5" w14:textId="77777777" w:rsidR="00840D46" w:rsidRPr="002452AB" w:rsidRDefault="00B0052D" w:rsidP="002452AB">
      <w:pPr>
        <w:spacing w:line="240" w:lineRule="auto"/>
        <w:ind w:left="0" w:right="0"/>
        <w:rPr>
          <w:szCs w:val="32"/>
        </w:rPr>
      </w:pPr>
      <w:r w:rsidRPr="002452AB">
        <w:rPr>
          <w:szCs w:val="32"/>
        </w:rPr>
        <w:t>At a high level, we ran the business in the procurement space, and we as accessibility professionals supported that as a subcommittee trying to find some idea of guidance that could be consistent across anyone that would work in a procurement space.  So accessibility SMEs could be trained up into how they would provide that guidance.</w:t>
      </w:r>
    </w:p>
    <w:p w14:paraId="167EF33E" w14:textId="77777777" w:rsidR="00840D46" w:rsidRPr="002452AB" w:rsidRDefault="00B0052D" w:rsidP="002452AB">
      <w:pPr>
        <w:spacing w:line="240" w:lineRule="auto"/>
        <w:ind w:left="0" w:right="0"/>
        <w:rPr>
          <w:szCs w:val="32"/>
        </w:rPr>
      </w:pPr>
      <w:r w:rsidRPr="002452AB">
        <w:rPr>
          <w:szCs w:val="32"/>
        </w:rPr>
        <w:t xml:space="preserve">That work is involved not only the New South Wales Government, but also South Australian Government.  I had </w:t>
      </w:r>
      <w:r w:rsidRPr="002452AB">
        <w:rPr>
          <w:szCs w:val="32"/>
        </w:rPr>
        <w:lastRenderedPageBreak/>
        <w:t>recently called the Victorian and Queensland Government here in Australia.  So there is quite a wide selection of people doing similar things, and we are bringing them together so it's not siloed and we can work together on some outputs for this.</w:t>
      </w:r>
    </w:p>
    <w:p w14:paraId="1F4661D9" w14:textId="77777777" w:rsidR="00840D46" w:rsidRPr="002452AB" w:rsidRDefault="00B0052D" w:rsidP="002452AB">
      <w:pPr>
        <w:spacing w:line="240" w:lineRule="auto"/>
        <w:ind w:left="0" w:right="0"/>
        <w:rPr>
          <w:szCs w:val="32"/>
        </w:rPr>
      </w:pPr>
      <w:r w:rsidRPr="002452AB">
        <w:rPr>
          <w:szCs w:val="32"/>
        </w:rPr>
        <w:t>So one of the things we started with in this project was we did some empathy mapping.  We worked online using an accessible, well, not so completely accessible, but not too bad, a tool called easy retro to start understanding what people's interest is and how they actually see the challenges and opportunities for procurement.</w:t>
      </w:r>
    </w:p>
    <w:p w14:paraId="6A2490E1" w14:textId="77777777" w:rsidR="00840D46" w:rsidRPr="002452AB" w:rsidRDefault="00B0052D" w:rsidP="002452AB">
      <w:pPr>
        <w:spacing w:line="240" w:lineRule="auto"/>
        <w:ind w:left="0" w:right="0"/>
        <w:rPr>
          <w:szCs w:val="32"/>
        </w:rPr>
      </w:pPr>
      <w:r w:rsidRPr="002452AB">
        <w:rPr>
          <w:szCs w:val="32"/>
        </w:rPr>
        <w:t>We ran quite a few sessions with procurement officers and project officers with accessibility SMEs, but also with NGs, as people who use vendor products and services.  We started to get a bit of a picture and we developed user stories on what the pain points are and what they would like to see change.</w:t>
      </w:r>
    </w:p>
    <w:p w14:paraId="17D6F9C8" w14:textId="77777777" w:rsidR="00840D46" w:rsidRPr="002452AB" w:rsidRDefault="00B0052D" w:rsidP="002452AB">
      <w:pPr>
        <w:spacing w:line="240" w:lineRule="auto"/>
        <w:ind w:left="0" w:right="0"/>
        <w:rPr>
          <w:szCs w:val="32"/>
        </w:rPr>
      </w:pPr>
      <w:r w:rsidRPr="002452AB">
        <w:rPr>
          <w:szCs w:val="32"/>
        </w:rPr>
        <w:t>The analysis came up with this kind of, these kind of findings so there was a very high interest in what we are creating from the various user groups.  There needs to be more guidance, guidelines and resources to address different levels of accessibility readiness specifically in the checking of large vendors and the support of small, medium vendors.</w:t>
      </w:r>
    </w:p>
    <w:p w14:paraId="2D3932AB" w14:textId="77777777" w:rsidR="00840D46" w:rsidRPr="002452AB" w:rsidRDefault="00B0052D" w:rsidP="002452AB">
      <w:pPr>
        <w:spacing w:line="240" w:lineRule="auto"/>
        <w:ind w:left="0" w:right="0"/>
        <w:rPr>
          <w:szCs w:val="32"/>
        </w:rPr>
      </w:pPr>
      <w:r w:rsidRPr="002452AB">
        <w:rPr>
          <w:szCs w:val="32"/>
        </w:rPr>
        <w:t>Accessible procurement that we have the standards, everything is in place, it's legislated, but it's not enforced.  So nobody is doing checking and there is no mandate from leaders to purchase accessible ICT products.</w:t>
      </w:r>
    </w:p>
    <w:p w14:paraId="065988C4" w14:textId="77777777" w:rsidR="00840D46" w:rsidRPr="002452AB" w:rsidRDefault="00B0052D" w:rsidP="002452AB">
      <w:pPr>
        <w:spacing w:line="240" w:lineRule="auto"/>
        <w:ind w:left="0" w:right="0"/>
        <w:rPr>
          <w:szCs w:val="32"/>
        </w:rPr>
      </w:pPr>
      <w:r w:rsidRPr="002452AB">
        <w:rPr>
          <w:szCs w:val="32"/>
        </w:rPr>
        <w:t>So that's very limited.  We are learning there are things happening in that space which we will get to in a moment.  Vendors say products are accessible but this is rarely checked.</w:t>
      </w:r>
    </w:p>
    <w:p w14:paraId="33E074FC" w14:textId="77777777" w:rsidR="00840D46" w:rsidRPr="002452AB" w:rsidRDefault="00B0052D" w:rsidP="002452AB">
      <w:pPr>
        <w:spacing w:line="240" w:lineRule="auto"/>
        <w:ind w:left="0" w:right="0"/>
        <w:rPr>
          <w:szCs w:val="32"/>
        </w:rPr>
      </w:pPr>
      <w:r w:rsidRPr="002452AB">
        <w:rPr>
          <w:szCs w:val="32"/>
        </w:rPr>
        <w:t>And difficulty getting vendors involved, in our mapping we had one vendor attend, so the interest in them understanding why their products need to be accessible was not well known.  So what's come out of this is we have been meeting now every couple of weeks for a year, this subcommittee of accessibility SMEs across private sector and Government.</w:t>
      </w:r>
    </w:p>
    <w:p w14:paraId="44F4C0B6" w14:textId="77777777" w:rsidR="00840D46" w:rsidRPr="002452AB" w:rsidRDefault="00B0052D" w:rsidP="002452AB">
      <w:pPr>
        <w:spacing w:line="240" w:lineRule="auto"/>
        <w:ind w:left="0" w:right="0"/>
        <w:rPr>
          <w:szCs w:val="32"/>
        </w:rPr>
      </w:pPr>
      <w:r w:rsidRPr="002452AB">
        <w:rPr>
          <w:szCs w:val="32"/>
        </w:rPr>
        <w:t>We have developed some, a journey map of what people's processes are and how they support their procurement and project teams internally.  That's given us an idea of where there is some consistent advice, where the standards are helping, where there are checks, but we also highlighted some gaps.  One of the gaps that we have really highlighted is that there is nowhere to really find out if a product or a service is accessible.  So we've developed an approach by any public knowledge around whether there is a</w:t>
      </w:r>
      <w:r w:rsidRPr="002452AB">
        <w:rPr>
          <w:szCs w:val="32"/>
        </w:rPr>
        <w:t>n accessibility statement, ACR or VPAT to actually give a product a score.</w:t>
      </w:r>
    </w:p>
    <w:p w14:paraId="7C91E5CC" w14:textId="77777777" w:rsidR="00840D46" w:rsidRPr="002452AB" w:rsidRDefault="00B0052D" w:rsidP="002452AB">
      <w:pPr>
        <w:spacing w:line="240" w:lineRule="auto"/>
        <w:ind w:left="0" w:right="0"/>
        <w:rPr>
          <w:szCs w:val="32"/>
        </w:rPr>
      </w:pPr>
      <w:r w:rsidRPr="002452AB">
        <w:rPr>
          <w:szCs w:val="32"/>
        </w:rPr>
        <w:t xml:space="preserve">We are working on this project as part, to put this on our website to pre think kind of approach.  There is interest in what that product, how accessible is it.  You would be able to </w:t>
      </w:r>
      <w:r w:rsidRPr="002452AB">
        <w:rPr>
          <w:szCs w:val="32"/>
        </w:rPr>
        <w:lastRenderedPageBreak/>
        <w:t xml:space="preserve">go to this page or this site and be </w:t>
      </w:r>
      <w:r w:rsidRPr="002452AB">
        <w:rPr>
          <w:szCs w:val="32"/>
        </w:rPr>
        <w:t>able to go and assess the accessibility of that product.</w:t>
      </w:r>
    </w:p>
    <w:p w14:paraId="0429C198" w14:textId="77777777" w:rsidR="00840D46" w:rsidRPr="002452AB" w:rsidRDefault="00B0052D" w:rsidP="002452AB">
      <w:pPr>
        <w:spacing w:line="240" w:lineRule="auto"/>
        <w:ind w:left="0" w:right="0"/>
        <w:rPr>
          <w:szCs w:val="32"/>
        </w:rPr>
      </w:pPr>
      <w:r w:rsidRPr="002452AB">
        <w:rPr>
          <w:szCs w:val="32"/>
        </w:rPr>
        <w:t>We want to work with vendors on their products and their roadmaps for how they are going to improve, so it will be a very transparent and open process for us to share that product list.  And how we are doing the scoring, but also we are considering an approach where we actually put in a feedback form for people with disabilities who have issues with products they use, and using OZeWAI as an advocacy support to provide a vendor support.</w:t>
      </w:r>
    </w:p>
    <w:p w14:paraId="50F488B5" w14:textId="77777777" w:rsidR="00840D46" w:rsidRPr="002452AB" w:rsidRDefault="00B0052D" w:rsidP="002452AB">
      <w:pPr>
        <w:spacing w:line="240" w:lineRule="auto"/>
        <w:ind w:left="0" w:right="0"/>
        <w:rPr>
          <w:szCs w:val="32"/>
        </w:rPr>
      </w:pPr>
      <w:r w:rsidRPr="002452AB">
        <w:rPr>
          <w:szCs w:val="32"/>
        </w:rPr>
        <w:t>So how can they build into their roadmap improvements for accessibility.  So that's pretty much all of it from me, but if you would like to be involved in our project, if you would like to join OZeWAI, go to OZeWAI.org.  It's on the website.  If you would like to find out how the projects are working we have updated on the blog.  And you can find out about the future work that OZeWAI is doing in this space.</w:t>
      </w:r>
    </w:p>
    <w:p w14:paraId="502D7333" w14:textId="77777777" w:rsidR="00840D46" w:rsidRPr="002452AB" w:rsidRDefault="00B0052D" w:rsidP="002452AB">
      <w:pPr>
        <w:spacing w:line="240" w:lineRule="auto"/>
        <w:ind w:left="0" w:right="0"/>
        <w:rPr>
          <w:szCs w:val="32"/>
        </w:rPr>
      </w:pPr>
      <w:r w:rsidRPr="002452AB">
        <w:rPr>
          <w:szCs w:val="32"/>
        </w:rPr>
        <w:t>We are keen to develop specific training for accessibility SMEs to support their procurement and project colleagues because we understand it's a little bit like cyber.  You don't, you don't expect the procurement officer to understand all of the accessibility needs for the procurement checks that need to happen.  What you just probably need to do is reach out to a subject matter expert who can help you.</w:t>
      </w:r>
    </w:p>
    <w:p w14:paraId="7AA9577F" w14:textId="77777777" w:rsidR="00840D46" w:rsidRPr="002452AB" w:rsidRDefault="00B0052D" w:rsidP="002452AB">
      <w:pPr>
        <w:spacing w:line="240" w:lineRule="auto"/>
        <w:ind w:left="0" w:right="0"/>
        <w:rPr>
          <w:szCs w:val="32"/>
        </w:rPr>
      </w:pPr>
      <w:r w:rsidRPr="002452AB">
        <w:rPr>
          <w:szCs w:val="32"/>
        </w:rPr>
        <w:t>That's pretty much it for me, Wayne, that's a bit of a background in a few minutes and I'm happy to take questions.</w:t>
      </w:r>
    </w:p>
    <w:p w14:paraId="4D8E9986" w14:textId="77777777" w:rsidR="00840D46" w:rsidRPr="002452AB" w:rsidRDefault="00B0052D" w:rsidP="002452AB">
      <w:pPr>
        <w:spacing w:line="240" w:lineRule="auto"/>
        <w:ind w:left="0" w:right="0"/>
        <w:rPr>
          <w:szCs w:val="32"/>
        </w:rPr>
      </w:pPr>
      <w:r w:rsidRPr="002452AB">
        <w:rPr>
          <w:szCs w:val="32"/>
        </w:rPr>
        <w:t>I think you are on mute, Wayne, if you are talking.</w:t>
      </w:r>
    </w:p>
    <w:p w14:paraId="72A48337" w14:textId="77777777" w:rsidR="00840D46" w:rsidRPr="002452AB" w:rsidRDefault="00B0052D" w:rsidP="002452AB">
      <w:pPr>
        <w:spacing w:line="240" w:lineRule="auto"/>
        <w:ind w:left="0" w:right="0"/>
        <w:rPr>
          <w:szCs w:val="32"/>
        </w:rPr>
      </w:pPr>
      <w:r w:rsidRPr="002452AB">
        <w:rPr>
          <w:szCs w:val="32"/>
        </w:rPr>
        <w:t>&gt;&gt; MODERATOR: Is this good?  Okay.  Yes, I think there will be a lot of questions and comments so some interesting things that you mentioned, the idea that in Australia we have the standards in place, but there is no checking of implementation or if they are being used appropriately, and really fascinating to hear about the OZeWAI essentially a database of what's accessible and what's not because I think for many in the procurement space this is a big learning curve of bringing procurement offices up to spe</w:t>
      </w:r>
      <w:r w:rsidRPr="002452AB">
        <w:rPr>
          <w:szCs w:val="32"/>
        </w:rPr>
        <w:t>ed on what's accessible and how do you test that.</w:t>
      </w:r>
    </w:p>
    <w:p w14:paraId="2C4AD782" w14:textId="77777777" w:rsidR="00840D46" w:rsidRPr="002452AB" w:rsidRDefault="00B0052D" w:rsidP="002452AB">
      <w:pPr>
        <w:spacing w:line="240" w:lineRule="auto"/>
        <w:ind w:left="0" w:right="0"/>
        <w:rPr>
          <w:szCs w:val="32"/>
        </w:rPr>
      </w:pPr>
      <w:r w:rsidRPr="002452AB">
        <w:rPr>
          <w:szCs w:val="32"/>
        </w:rPr>
        <w:t>So really interesting idea there.  Thanks.  So now, Greg, are you online?  No.  Okay.  So Greg hasn't joined us yet.  So Nirmita Narasimhan, we will go directly to you, if that's okay, if you could like to share your experience from the Indian perspective?  Thank you.</w:t>
      </w:r>
    </w:p>
    <w:p w14:paraId="4E3A59E3" w14:textId="77777777" w:rsidR="00840D46" w:rsidRPr="002452AB" w:rsidRDefault="00B0052D" w:rsidP="002452AB">
      <w:pPr>
        <w:spacing w:line="240" w:lineRule="auto"/>
        <w:ind w:left="0" w:right="0"/>
        <w:rPr>
          <w:szCs w:val="32"/>
        </w:rPr>
      </w:pPr>
      <w:r w:rsidRPr="002452AB">
        <w:rPr>
          <w:szCs w:val="32"/>
        </w:rPr>
        <w:t>&gt;&gt; NIRMITA NARASIMHAN: Can you hear me?</w:t>
      </w:r>
    </w:p>
    <w:p w14:paraId="2F973421" w14:textId="77777777" w:rsidR="00840D46" w:rsidRPr="002452AB" w:rsidRDefault="00B0052D" w:rsidP="002452AB">
      <w:pPr>
        <w:spacing w:line="240" w:lineRule="auto"/>
        <w:ind w:left="0" w:right="0"/>
        <w:rPr>
          <w:szCs w:val="32"/>
        </w:rPr>
      </w:pPr>
      <w:r w:rsidRPr="002452AB">
        <w:rPr>
          <w:szCs w:val="32"/>
        </w:rPr>
        <w:t>&gt;&gt; MODERATOR: Yes.</w:t>
      </w:r>
    </w:p>
    <w:p w14:paraId="56B7A796" w14:textId="77777777" w:rsidR="00840D46" w:rsidRPr="002452AB" w:rsidRDefault="00B0052D" w:rsidP="002452AB">
      <w:pPr>
        <w:spacing w:line="240" w:lineRule="auto"/>
        <w:ind w:left="0" w:right="0"/>
        <w:rPr>
          <w:szCs w:val="32"/>
        </w:rPr>
      </w:pPr>
      <w:r w:rsidRPr="002452AB">
        <w:rPr>
          <w:szCs w:val="32"/>
        </w:rPr>
        <w:t xml:space="preserve">&gt;&gt; NIRMITA NARASIMHAN: Hello, everyone.  It's a pleasure to be here.  I'm here to just quickly give a perspective on what is happening in India with respect to accessible procurement.  We have a huge Constituency of Persons with Disabilities and a lot </w:t>
      </w:r>
      <w:r w:rsidRPr="002452AB">
        <w:rPr>
          <w:szCs w:val="32"/>
        </w:rPr>
        <w:lastRenderedPageBreak/>
        <w:t>of technology usage.  We are 1.1 billion users and as of a year ago.  And in 2016 we passed the rights of persons with disabilities Act, and that Act mandates that all should be accessible for persons with disabilities.  It talks about reasonable accommodation, Universal Design, and section 40CSA Government has to publish and notify standards with respect to accessibility in the area of ICT, transportation, and physical infrastructure.</w:t>
      </w:r>
    </w:p>
    <w:p w14:paraId="5EA4F7E9" w14:textId="529656A9" w:rsidR="00840D46" w:rsidRPr="002452AB" w:rsidRDefault="00B0052D" w:rsidP="002452AB">
      <w:pPr>
        <w:spacing w:line="240" w:lineRule="auto"/>
        <w:ind w:left="0" w:right="0"/>
        <w:rPr>
          <w:szCs w:val="32"/>
        </w:rPr>
      </w:pPr>
      <w:r w:rsidRPr="002452AB">
        <w:rPr>
          <w:szCs w:val="32"/>
        </w:rPr>
        <w:t>Section 42 requires Government to make electronic content, all content electronic media and consumer goods accessible.  And what is really important is Indian law is mandatory for both public and private sector.  So section 46 says that all standards which are published under the rules of the Act are binding and mandatory for both the public and private sector.</w:t>
      </w:r>
    </w:p>
    <w:p w14:paraId="79C79E5A" w14:textId="77777777" w:rsidR="00840D46" w:rsidRPr="002452AB" w:rsidRDefault="00B0052D" w:rsidP="002452AB">
      <w:pPr>
        <w:spacing w:line="240" w:lineRule="auto"/>
        <w:ind w:left="0" w:right="0"/>
        <w:rPr>
          <w:szCs w:val="32"/>
        </w:rPr>
      </w:pPr>
      <w:r w:rsidRPr="002452AB">
        <w:rPr>
          <w:szCs w:val="32"/>
        </w:rPr>
        <w:t>So following this, the Government initiated a process to set up a Committee which would look at study what standards and laws and policies are there globally, and this Committee was a multistakeholder Committee with people from the industry, a lot of Government agencies, and more importantly lots of persons with disabilities and organisations of persons with disabilities.</w:t>
      </w:r>
    </w:p>
    <w:p w14:paraId="7A12D46F" w14:textId="77777777" w:rsidR="00840D46" w:rsidRPr="002452AB" w:rsidRDefault="00B0052D" w:rsidP="002452AB">
      <w:pPr>
        <w:spacing w:line="240" w:lineRule="auto"/>
        <w:ind w:left="0" w:right="0"/>
        <w:rPr>
          <w:szCs w:val="32"/>
        </w:rPr>
      </w:pPr>
      <w:r w:rsidRPr="002452AB">
        <w:rPr>
          <w:szCs w:val="32"/>
        </w:rPr>
        <w:t>It was decided that this job would be given to CDAG, Center for Development of Advanced Computing.  It is an agency under the Government of India, Ministry of Electronics and IT, and a Committee was set up in the Indian standards to develop the standard.</w:t>
      </w:r>
    </w:p>
    <w:p w14:paraId="3F6C9C56" w14:textId="77777777" w:rsidR="00840D46" w:rsidRPr="002452AB" w:rsidRDefault="00B0052D" w:rsidP="002452AB">
      <w:pPr>
        <w:spacing w:line="240" w:lineRule="auto"/>
        <w:ind w:left="0" w:right="0"/>
        <w:rPr>
          <w:szCs w:val="32"/>
        </w:rPr>
      </w:pPr>
      <w:r w:rsidRPr="002452AB">
        <w:rPr>
          <w:szCs w:val="32"/>
        </w:rPr>
        <w:t>So the first thing I think it was decided that there was wide stakeholder consultation, and it was decided that we would adopt the 014339.  But the Government was saying it has to be done ASAP.  There was a lot of discussion and it was decided let's publish in two parts.  The first part would be accessibility requirements.</w:t>
      </w:r>
    </w:p>
    <w:p w14:paraId="44B66C61" w14:textId="77777777" w:rsidR="00840D46" w:rsidRPr="002452AB" w:rsidRDefault="00B0052D" w:rsidP="002452AB">
      <w:pPr>
        <w:spacing w:line="240" w:lineRule="auto"/>
        <w:ind w:left="0" w:right="0"/>
        <w:rPr>
          <w:szCs w:val="32"/>
        </w:rPr>
      </w:pPr>
      <w:r w:rsidRPr="002452AB">
        <w:rPr>
          <w:szCs w:val="32"/>
        </w:rPr>
        <w:t>That could be done, you know, without much discussion as soon as possible.  So the first past, part 1 on accessibility requirements of Indian standard 17, IS17802 it published in December, 2021, and after a lot of discussion part 2 on determinants of conformance was published in May 2022.</w:t>
      </w:r>
    </w:p>
    <w:p w14:paraId="2568969D" w14:textId="77777777" w:rsidR="00840D46" w:rsidRPr="002452AB" w:rsidRDefault="00B0052D" w:rsidP="002452AB">
      <w:pPr>
        <w:spacing w:line="240" w:lineRule="auto"/>
        <w:ind w:left="0" w:right="0"/>
        <w:rPr>
          <w:szCs w:val="32"/>
        </w:rPr>
      </w:pPr>
      <w:r w:rsidRPr="002452AB">
        <w:rPr>
          <w:szCs w:val="32"/>
        </w:rPr>
        <w:t>There was a lot of consultation with a lot of experts around the country.  It was COVID time, so we had so many online discussions and online meetings, and the inputs from different experts were incorporated and presented.</w:t>
      </w:r>
    </w:p>
    <w:p w14:paraId="3866C28D" w14:textId="77777777" w:rsidR="00840D46" w:rsidRPr="002452AB" w:rsidRDefault="00B0052D" w:rsidP="002452AB">
      <w:pPr>
        <w:spacing w:line="240" w:lineRule="auto"/>
        <w:ind w:left="0" w:right="0"/>
        <w:rPr>
          <w:szCs w:val="32"/>
        </w:rPr>
      </w:pPr>
      <w:r w:rsidRPr="002452AB">
        <w:rPr>
          <w:szCs w:val="32"/>
        </w:rPr>
        <w:t xml:space="preserve">Finally, we had both of these parts of the standard notified, Indian standard 17802, and earlier this year the Government has also amended the rules of the RPD Act, rule 15 to say, to specifically bring in the name of the standard into law and says that everybody should conform to IS17082.  So this is more or less the Indian standard as is with some slight </w:t>
      </w:r>
      <w:r w:rsidRPr="002452AB">
        <w:rPr>
          <w:szCs w:val="32"/>
        </w:rPr>
        <w:lastRenderedPageBreak/>
        <w:t>additions and modifications in the notes, and that is primarily with respect to requirements of Indian languages.</w:t>
      </w:r>
    </w:p>
    <w:p w14:paraId="594279EE" w14:textId="77777777" w:rsidR="00840D46" w:rsidRPr="002452AB" w:rsidRDefault="00B0052D" w:rsidP="002452AB">
      <w:pPr>
        <w:spacing w:line="240" w:lineRule="auto"/>
        <w:ind w:left="0" w:right="0"/>
        <w:rPr>
          <w:szCs w:val="32"/>
        </w:rPr>
      </w:pPr>
      <w:r w:rsidRPr="002452AB">
        <w:rPr>
          <w:szCs w:val="32"/>
        </w:rPr>
        <w:t>We have 22 official languages with different scripts and also references to any Indian standards like it was notified by the Ministry of Information broadcasting or the guidelines for Indian Government websites, and a lot of agencies were involved in this like technology development putting in languages, and broadcasting and so on.</w:t>
      </w:r>
    </w:p>
    <w:p w14:paraId="664C9013" w14:textId="77777777" w:rsidR="00840D46" w:rsidRPr="002452AB" w:rsidRDefault="00B0052D" w:rsidP="002452AB">
      <w:pPr>
        <w:spacing w:line="240" w:lineRule="auto"/>
        <w:ind w:left="0" w:right="0"/>
        <w:rPr>
          <w:szCs w:val="32"/>
        </w:rPr>
      </w:pPr>
      <w:r w:rsidRPr="002452AB">
        <w:rPr>
          <w:szCs w:val="32"/>
        </w:rPr>
        <w:t>So I think these references and notes, some notes here and there were the only modifications, otherwise this is pretty much as is.  And I think that's where we are, and we need to kind of get up and see how we get an implementation under me.  So that's where we are in India.</w:t>
      </w:r>
    </w:p>
    <w:p w14:paraId="22402955" w14:textId="77777777" w:rsidR="00840D46" w:rsidRPr="002452AB" w:rsidRDefault="00B0052D" w:rsidP="002452AB">
      <w:pPr>
        <w:spacing w:line="240" w:lineRule="auto"/>
        <w:ind w:left="0" w:right="0"/>
        <w:rPr>
          <w:szCs w:val="32"/>
        </w:rPr>
      </w:pPr>
      <w:r w:rsidRPr="002452AB">
        <w:rPr>
          <w:szCs w:val="32"/>
        </w:rPr>
        <w:t>I'm done.  I'm happy to answer more questions I guess later on.</w:t>
      </w:r>
    </w:p>
    <w:p w14:paraId="127E6218" w14:textId="77777777" w:rsidR="00840D46" w:rsidRPr="002452AB" w:rsidRDefault="00B0052D" w:rsidP="002452AB">
      <w:pPr>
        <w:spacing w:line="240" w:lineRule="auto"/>
        <w:ind w:left="0" w:right="0"/>
        <w:rPr>
          <w:szCs w:val="32"/>
        </w:rPr>
      </w:pPr>
      <w:r w:rsidRPr="002452AB">
        <w:rPr>
          <w:szCs w:val="32"/>
        </w:rPr>
        <w:t>&gt;&gt; MODERATOR: Sure.  Thanks so much.  Nirmita.  That was really interesting.  I mean, one of the key things that I think is often left out of this is the importance of having people with disabilities at the table when you are talking about the development of the Committee and how that was a significant part of the composition of the Committee.  It really speaks to the commitment to get it right.  So very interested to hear that.  Thanks.</w:t>
      </w:r>
    </w:p>
    <w:p w14:paraId="1585FFBF" w14:textId="77777777" w:rsidR="00840D46" w:rsidRPr="002452AB" w:rsidRDefault="00B0052D" w:rsidP="002452AB">
      <w:pPr>
        <w:spacing w:line="240" w:lineRule="auto"/>
        <w:ind w:left="0" w:right="0"/>
        <w:rPr>
          <w:szCs w:val="32"/>
        </w:rPr>
      </w:pPr>
      <w:r w:rsidRPr="002452AB">
        <w:rPr>
          <w:szCs w:val="32"/>
        </w:rPr>
        <w:t>So we will go now to Vashkar Bhattacharjee.  Vashkar Bhattacharjee, if you would like to give us the perspective from Bangladesh, and just if Greg hasn't joined, Bri has said she can actually speak to Greg's slides.  So if Greg hasn't come online by the time you are finished, Vashkar Bhattacharjee, we will ask Bri to step in and speak to Greg's slides.  Thanks.</w:t>
      </w:r>
    </w:p>
    <w:p w14:paraId="50B111BC" w14:textId="77777777" w:rsidR="00840D46" w:rsidRPr="002452AB" w:rsidRDefault="00B0052D" w:rsidP="002452AB">
      <w:pPr>
        <w:spacing w:line="240" w:lineRule="auto"/>
        <w:ind w:left="0" w:right="0"/>
        <w:rPr>
          <w:szCs w:val="32"/>
        </w:rPr>
      </w:pPr>
      <w:r w:rsidRPr="002452AB">
        <w:rPr>
          <w:szCs w:val="32"/>
        </w:rPr>
        <w:t>&gt;&gt; VASHKAR BHATTACHARJEE: Can you hear me?</w:t>
      </w:r>
    </w:p>
    <w:p w14:paraId="340240D9" w14:textId="77777777" w:rsidR="00840D46" w:rsidRPr="002452AB" w:rsidRDefault="00B0052D" w:rsidP="002452AB">
      <w:pPr>
        <w:spacing w:line="240" w:lineRule="auto"/>
        <w:ind w:left="0" w:right="0"/>
        <w:rPr>
          <w:szCs w:val="32"/>
        </w:rPr>
      </w:pPr>
      <w:r w:rsidRPr="002452AB">
        <w:rPr>
          <w:szCs w:val="32"/>
        </w:rPr>
        <w:t>&gt;&gt; MODERATOR: Yes, we can hear you loud and clear.</w:t>
      </w:r>
    </w:p>
    <w:p w14:paraId="557E9FB8" w14:textId="77777777" w:rsidR="00840D46" w:rsidRPr="002452AB" w:rsidRDefault="00B0052D" w:rsidP="002452AB">
      <w:pPr>
        <w:spacing w:line="240" w:lineRule="auto"/>
        <w:ind w:left="0" w:right="0"/>
        <w:rPr>
          <w:szCs w:val="32"/>
        </w:rPr>
      </w:pPr>
      <w:r w:rsidRPr="002452AB">
        <w:rPr>
          <w:szCs w:val="32"/>
        </w:rPr>
        <w:t>&gt;&gt; VASHKAR BHATTACHARJEE: Thank you very much.  And you can stop me any time if I speak a lot, okay?  Respective moderator and ladies and gentlemen, greetings from Bangladesh.  We are now in around 520 or 30:00 am m in my country.  Good morning, good afternoon, good evening, I'm pleased to see all of my known people here including Gunela and other panelists.</w:t>
      </w:r>
    </w:p>
    <w:p w14:paraId="75C23C58" w14:textId="21635765" w:rsidR="00840D46" w:rsidRPr="002452AB" w:rsidRDefault="00B0052D" w:rsidP="002452AB">
      <w:pPr>
        <w:spacing w:line="240" w:lineRule="auto"/>
        <w:ind w:left="0" w:right="0"/>
        <w:rPr>
          <w:szCs w:val="32"/>
        </w:rPr>
      </w:pPr>
      <w:r w:rsidRPr="002452AB">
        <w:rPr>
          <w:szCs w:val="32"/>
        </w:rPr>
        <w:t>Ladies and gentlemen, we are talking about the inclusive and barrier</w:t>
      </w:r>
      <w:r w:rsidRPr="002452AB">
        <w:rPr>
          <w:szCs w:val="32"/>
        </w:rPr>
        <w:noBreakHyphen/>
        <w:t>free society, barrier</w:t>
      </w:r>
      <w:r w:rsidRPr="002452AB">
        <w:rPr>
          <w:szCs w:val="32"/>
        </w:rPr>
        <w:noBreakHyphen/>
        <w:t>free world, et cetera.  In Bangladesh from 2009 to 2021 there was a decade dedicated to transformation of digital Bangladesh.</w:t>
      </w:r>
    </w:p>
    <w:p w14:paraId="3791E864" w14:textId="77777777" w:rsidR="00840D46" w:rsidRPr="002452AB" w:rsidRDefault="00B0052D" w:rsidP="002452AB">
      <w:pPr>
        <w:spacing w:line="240" w:lineRule="auto"/>
        <w:ind w:left="0" w:right="0"/>
        <w:rPr>
          <w:szCs w:val="32"/>
        </w:rPr>
      </w:pPr>
      <w:r w:rsidRPr="002452AB">
        <w:rPr>
          <w:szCs w:val="32"/>
        </w:rPr>
        <w:t>And all, most all of the service which are possible are transformed into a disability service.  We have around 30, 3,000 websites in our national portal with 52,000 offices are connected.  Almost 2,000 plus E</w:t>
      </w:r>
      <w:r w:rsidRPr="002452AB">
        <w:rPr>
          <w:szCs w:val="32"/>
        </w:rPr>
        <w:noBreakHyphen/>
        <w:t>services are now through my governor, it's called my governor apps, and almost 350 digital services are provided through Union digital centre.</w:t>
      </w:r>
    </w:p>
    <w:p w14:paraId="738D17DF" w14:textId="77777777" w:rsidR="00840D46" w:rsidRPr="002452AB" w:rsidRDefault="00B0052D" w:rsidP="002452AB">
      <w:pPr>
        <w:spacing w:line="240" w:lineRule="auto"/>
        <w:ind w:left="0" w:right="0"/>
        <w:rPr>
          <w:szCs w:val="32"/>
        </w:rPr>
      </w:pPr>
      <w:r w:rsidRPr="002452AB">
        <w:rPr>
          <w:szCs w:val="32"/>
        </w:rPr>
        <w:lastRenderedPageBreak/>
        <w:t>And there is many other initiative has taken such as E</w:t>
      </w:r>
      <w:r w:rsidRPr="002452AB">
        <w:rPr>
          <w:szCs w:val="32"/>
        </w:rPr>
        <w:noBreakHyphen/>
        <w:t>learning platform, almost 300 plus E</w:t>
      </w:r>
      <w:r w:rsidRPr="002452AB">
        <w:rPr>
          <w:szCs w:val="32"/>
        </w:rPr>
        <w:noBreakHyphen/>
        <w:t>learning courses in Bangal language for citizen.  There are many digital services available.  During this decade, we have realized there is not a single digital service when are accessible for people with disabilities.</w:t>
      </w:r>
    </w:p>
    <w:p w14:paraId="06D9B429" w14:textId="77777777" w:rsidR="00840D46" w:rsidRPr="002452AB" w:rsidRDefault="00B0052D" w:rsidP="002452AB">
      <w:pPr>
        <w:spacing w:line="240" w:lineRule="auto"/>
        <w:ind w:left="0" w:right="0"/>
        <w:rPr>
          <w:szCs w:val="32"/>
        </w:rPr>
      </w:pPr>
      <w:r w:rsidRPr="002452AB">
        <w:rPr>
          <w:szCs w:val="32"/>
        </w:rPr>
        <w:t xml:space="preserve">That's really the biggest discrimination has made.  As our Government has a commitment through their political, legal, and global level commitment.  One is current Government has manifesto, political manifesto, and they have talked about the </w:t>
      </w:r>
      <w:r w:rsidRPr="002452AB">
        <w:rPr>
          <w:szCs w:val="32"/>
        </w:rPr>
        <w:t>Disability Inclusion and accessibility.  The second is the legal commitment.</w:t>
      </w:r>
    </w:p>
    <w:p w14:paraId="68E13CF8" w14:textId="77777777" w:rsidR="00840D46" w:rsidRPr="002452AB" w:rsidRDefault="00B0052D" w:rsidP="002452AB">
      <w:pPr>
        <w:spacing w:line="240" w:lineRule="auto"/>
        <w:ind w:left="0" w:right="0"/>
        <w:rPr>
          <w:szCs w:val="32"/>
        </w:rPr>
      </w:pPr>
      <w:r w:rsidRPr="002452AB">
        <w:rPr>
          <w:szCs w:val="32"/>
        </w:rPr>
        <w:t>The Government has adopted and passed disability rights and protection Act 2013, and there is a separate section on digital accessibility.  And also they have developed, adopted Act, it's called neuro development to ensure that more vulnerable groups such as persons with disabilities, persons with intellectual disabilities, et cetera.  And very importantly, Bangladesh was the first country to ratify the UN Convention on the Rights of Persons with Disabilities.</w:t>
      </w:r>
    </w:p>
    <w:p w14:paraId="23ECD927" w14:textId="77777777" w:rsidR="00840D46" w:rsidRPr="002452AB" w:rsidRDefault="00B0052D" w:rsidP="002452AB">
      <w:pPr>
        <w:spacing w:line="240" w:lineRule="auto"/>
        <w:ind w:left="0" w:right="0"/>
        <w:rPr>
          <w:szCs w:val="32"/>
        </w:rPr>
      </w:pPr>
      <w:r w:rsidRPr="002452AB">
        <w:rPr>
          <w:szCs w:val="32"/>
        </w:rPr>
        <w:t>Bangladesh has ratified, as you know accessibility is one of the significant parts of Article 9, Article 21.  And also recently Bangladesh provided exception on the Marrakesh Treaty, that is another international treaty by WIPO for ensuring accessibility.  Based on these three commitments, political, legal, and international commitment, Bangladesh Government has realized we need to ensure that inclusion and accessibility for digital technology.</w:t>
      </w:r>
    </w:p>
    <w:p w14:paraId="50536597" w14:textId="67FE9335" w:rsidR="00840D46" w:rsidRPr="002452AB" w:rsidRDefault="00B0052D" w:rsidP="002452AB">
      <w:pPr>
        <w:spacing w:line="240" w:lineRule="auto"/>
        <w:ind w:left="0" w:right="0"/>
        <w:rPr>
          <w:szCs w:val="32"/>
        </w:rPr>
      </w:pPr>
      <w:r w:rsidRPr="002452AB">
        <w:rPr>
          <w:szCs w:val="32"/>
        </w:rPr>
        <w:t>Hence they have adopted national wave and digital service accessibility guideline in 2022.  And also taking initiative to ensure that all of the procurement process of digital technology must be</w:t>
      </w:r>
      <w:r w:rsidR="002452AB">
        <w:rPr>
          <w:szCs w:val="32"/>
        </w:rPr>
        <w:t>,</w:t>
      </w:r>
      <w:r w:rsidRPr="002452AB">
        <w:rPr>
          <w:szCs w:val="32"/>
        </w:rPr>
        <w:t xml:space="preserve"> in short</w:t>
      </w:r>
      <w:r w:rsidR="002452AB">
        <w:rPr>
          <w:szCs w:val="32"/>
        </w:rPr>
        <w:t>,</w:t>
      </w:r>
      <w:r w:rsidRPr="002452AB">
        <w:rPr>
          <w:szCs w:val="32"/>
        </w:rPr>
        <w:t xml:space="preserve"> a section for accessibility.</w:t>
      </w:r>
    </w:p>
    <w:p w14:paraId="2A6D2314" w14:textId="77777777" w:rsidR="00840D46" w:rsidRPr="002452AB" w:rsidRDefault="00B0052D" w:rsidP="002452AB">
      <w:pPr>
        <w:spacing w:line="240" w:lineRule="auto"/>
        <w:ind w:left="0" w:right="0"/>
        <w:rPr>
          <w:szCs w:val="32"/>
        </w:rPr>
      </w:pPr>
      <w:r w:rsidRPr="002452AB">
        <w:rPr>
          <w:szCs w:val="32"/>
        </w:rPr>
        <w:t>And they have included these guidelines in the procurement process.  Now, no digital product can be procured without ensuring accessibility.  Hence we are seeing repeatedly the situation is changing.  Now, people with disabilities are able to process their change ticket.  They are able to apply for their disability certification.</w:t>
      </w:r>
    </w:p>
    <w:p w14:paraId="37E78C36" w14:textId="77777777" w:rsidR="00840D46" w:rsidRPr="002452AB" w:rsidRDefault="00B0052D" w:rsidP="002452AB">
      <w:pPr>
        <w:spacing w:line="240" w:lineRule="auto"/>
        <w:ind w:left="0" w:right="0"/>
        <w:rPr>
          <w:szCs w:val="32"/>
        </w:rPr>
      </w:pPr>
      <w:r w:rsidRPr="002452AB">
        <w:rPr>
          <w:szCs w:val="32"/>
        </w:rPr>
        <w:t>Almost, almost 2.9 million people with disabilities are getting disability allowance from their mobile phone, and they can apply from anywhere in the country through online system.  And the people who don't have the technology they can go to the Union digital centre.  There is a person that can support them for any applications passport, registrations, whatever digital services are available.  So that means the people that don't have connectivity, who don't have the device, who don't know how to use that, t</w:t>
      </w:r>
      <w:r w:rsidRPr="002452AB">
        <w:rPr>
          <w:szCs w:val="32"/>
        </w:rPr>
        <w:t xml:space="preserve">hey can go to the Union digital centre.  And they </w:t>
      </w:r>
      <w:r w:rsidRPr="002452AB">
        <w:rPr>
          <w:szCs w:val="32"/>
        </w:rPr>
        <w:lastRenderedPageBreak/>
        <w:t>can take the assistance from the entrepreneur of that Union digital centre.</w:t>
      </w:r>
    </w:p>
    <w:p w14:paraId="48FAB435" w14:textId="77777777" w:rsidR="00840D46" w:rsidRPr="002452AB" w:rsidRDefault="00B0052D" w:rsidP="002452AB">
      <w:pPr>
        <w:spacing w:line="240" w:lineRule="auto"/>
        <w:ind w:left="0" w:right="0"/>
        <w:rPr>
          <w:szCs w:val="32"/>
        </w:rPr>
      </w:pPr>
      <w:r w:rsidRPr="002452AB">
        <w:rPr>
          <w:szCs w:val="32"/>
        </w:rPr>
        <w:t>This is a remarkable change we are making as Bangladesh has announced a Smart Bangladesh, and a Smart Bangladesh is four pillars, smart Government, smart economy, smart society, smart citizen.  And one of the most important models of smart Bangladesh is zero disability divide.</w:t>
      </w:r>
    </w:p>
    <w:p w14:paraId="54E01EC2" w14:textId="77777777" w:rsidR="00840D46" w:rsidRPr="002452AB" w:rsidRDefault="00B0052D" w:rsidP="002452AB">
      <w:pPr>
        <w:spacing w:line="240" w:lineRule="auto"/>
        <w:ind w:left="0" w:right="0"/>
        <w:rPr>
          <w:szCs w:val="32"/>
        </w:rPr>
      </w:pPr>
      <w:r w:rsidRPr="002452AB">
        <w:rPr>
          <w:szCs w:val="32"/>
        </w:rPr>
        <w:t>One of the most significant part of this equality centre is to ensure equality for all including people with disabilities.  And I think I have taken lots of time, even though I want to say more, but a few things I would like to adhere, we are in a beginning space of ensuring accessibility and inclusion in digital space.</w:t>
      </w:r>
    </w:p>
    <w:p w14:paraId="3508D996" w14:textId="77777777" w:rsidR="00840D46" w:rsidRPr="002452AB" w:rsidRDefault="00B0052D" w:rsidP="002452AB">
      <w:pPr>
        <w:spacing w:line="240" w:lineRule="auto"/>
        <w:ind w:left="0" w:right="0"/>
        <w:rPr>
          <w:szCs w:val="32"/>
        </w:rPr>
      </w:pPr>
      <w:r w:rsidRPr="002452AB">
        <w:rPr>
          <w:szCs w:val="32"/>
        </w:rPr>
        <w:t>We need international cooperation like Australia, Japan, other countries.  I am really inviting you including all of the international organisations who have the knowledge and expertise on inclusion and accessibility, please collaborate with us.  I'm calling my neighboring country like India, you can come out to support us.</w:t>
      </w:r>
    </w:p>
    <w:p w14:paraId="2F90128E" w14:textId="77777777" w:rsidR="00840D46" w:rsidRPr="002452AB" w:rsidRDefault="00B0052D" w:rsidP="002452AB">
      <w:pPr>
        <w:spacing w:line="240" w:lineRule="auto"/>
        <w:ind w:left="0" w:right="0"/>
        <w:rPr>
          <w:szCs w:val="32"/>
        </w:rPr>
      </w:pPr>
      <w:r w:rsidRPr="002452AB">
        <w:rPr>
          <w:szCs w:val="32"/>
        </w:rPr>
        <w:t>Lastly, I can tell you with my leadership, one national problem has solved, that is the reading problem.  Now, students with disabilities are getting accessible books grade one to ten in the beginning of education.  I can give you many updates.  I would like to end here by noting one point.  IGF, APR IGF, all of the Internet Governance, digital and international forums we want to see more participation of people with disabilities which are missing.</w:t>
      </w:r>
    </w:p>
    <w:p w14:paraId="45249ADE" w14:textId="77777777" w:rsidR="00840D46" w:rsidRPr="002452AB" w:rsidRDefault="00B0052D" w:rsidP="002452AB">
      <w:pPr>
        <w:spacing w:line="240" w:lineRule="auto"/>
        <w:ind w:left="0" w:right="0"/>
        <w:rPr>
          <w:szCs w:val="32"/>
        </w:rPr>
      </w:pPr>
      <w:r w:rsidRPr="002452AB">
        <w:rPr>
          <w:szCs w:val="32"/>
        </w:rPr>
        <w:t>Persons like us are not able to go there as there is no resource for us.  So this is really creating a discrimination and I believe in future, we will see many faces from the disability community in these types of international, regional, and local IGF issues.  Thank you very much.</w:t>
      </w:r>
    </w:p>
    <w:p w14:paraId="285602DA" w14:textId="77777777" w:rsidR="00840D46" w:rsidRPr="002452AB" w:rsidRDefault="00B0052D" w:rsidP="002452AB">
      <w:pPr>
        <w:spacing w:line="240" w:lineRule="auto"/>
        <w:ind w:left="0" w:right="0"/>
        <w:rPr>
          <w:szCs w:val="32"/>
        </w:rPr>
      </w:pPr>
      <w:r w:rsidRPr="002452AB">
        <w:rPr>
          <w:szCs w:val="32"/>
        </w:rPr>
        <w:t xml:space="preserve">&gt;&gt; MODERATOR: Thank you very much, Vashkar Bhattacharjee, that was interesting.  I think a lot of us could learn from your experience in Bangladesh, it sounds like you are really moving forward in great bounds to make sure that everybody is included, particularly with the Smart Bangladesh project.  That's a wonderful thing to think that the Smart citizen includes Bangladeshi with disability.  So really grateful to hear that.  Thank you.  Now, is Greg online, okay.  </w:t>
      </w:r>
    </w:p>
    <w:p w14:paraId="06B834A0" w14:textId="77777777" w:rsidR="00840D46" w:rsidRPr="002452AB" w:rsidRDefault="00B0052D" w:rsidP="002452AB">
      <w:pPr>
        <w:spacing w:line="240" w:lineRule="auto"/>
        <w:ind w:left="0" w:right="0"/>
        <w:rPr>
          <w:szCs w:val="32"/>
        </w:rPr>
      </w:pPr>
      <w:r w:rsidRPr="002452AB">
        <w:rPr>
          <w:szCs w:val="32"/>
        </w:rPr>
        <w:t xml:space="preserve">Bri, are you happy to speak to Greg's slides now? </w:t>
      </w:r>
    </w:p>
    <w:p w14:paraId="63C77FEA" w14:textId="77777777" w:rsidR="00840D46" w:rsidRPr="002452AB" w:rsidRDefault="00B0052D" w:rsidP="002452AB">
      <w:pPr>
        <w:spacing w:line="240" w:lineRule="auto"/>
        <w:ind w:left="0" w:right="0"/>
        <w:rPr>
          <w:szCs w:val="32"/>
        </w:rPr>
      </w:pPr>
      <w:r w:rsidRPr="002452AB">
        <w:rPr>
          <w:szCs w:val="32"/>
        </w:rPr>
        <w:t xml:space="preserve">&gt;&gt; BRI NORTON: Yes, that's fine.  There are interesting updates that are happening in the New South Wales Government.  I'm not the expert.  Greg is.  But I will do my best to share what's happening in that space.  So it's just so wonderful to hear about what's happening in India and Bangladesh too.  Hopefully we can pool our resources and work on some of the </w:t>
      </w:r>
      <w:r w:rsidRPr="002452AB">
        <w:rPr>
          <w:szCs w:val="32"/>
        </w:rPr>
        <w:lastRenderedPageBreak/>
        <w:t>projects together.  I have reached out to so that we can connect a little bit more and invite you maybe Vashkar and Nirmita to one of our procurement meetings.</w:t>
      </w:r>
    </w:p>
    <w:p w14:paraId="77833123" w14:textId="77777777" w:rsidR="00840D46" w:rsidRPr="002452AB" w:rsidRDefault="00B0052D" w:rsidP="002452AB">
      <w:pPr>
        <w:spacing w:line="240" w:lineRule="auto"/>
        <w:ind w:left="0" w:right="0"/>
        <w:rPr>
          <w:szCs w:val="32"/>
        </w:rPr>
      </w:pPr>
      <w:r w:rsidRPr="002452AB">
        <w:rPr>
          <w:szCs w:val="32"/>
        </w:rPr>
        <w:t>I want to share what is happening in the New South Wales Government.</w:t>
      </w:r>
    </w:p>
    <w:p w14:paraId="7F00F296" w14:textId="77777777" w:rsidR="00840D46" w:rsidRPr="002452AB" w:rsidRDefault="00B0052D" w:rsidP="002452AB">
      <w:pPr>
        <w:spacing w:line="240" w:lineRule="auto"/>
        <w:ind w:left="0" w:right="0"/>
        <w:rPr>
          <w:szCs w:val="32"/>
        </w:rPr>
      </w:pPr>
      <w:r w:rsidRPr="002452AB">
        <w:rPr>
          <w:szCs w:val="32"/>
        </w:rPr>
        <w:t>&gt;&gt; GREG ALCHIN: Sorry, it's me.</w:t>
      </w:r>
    </w:p>
    <w:p w14:paraId="626773D4" w14:textId="77777777" w:rsidR="00840D46" w:rsidRPr="002452AB" w:rsidRDefault="00B0052D" w:rsidP="002452AB">
      <w:pPr>
        <w:spacing w:line="240" w:lineRule="auto"/>
        <w:ind w:left="0" w:right="0"/>
        <w:rPr>
          <w:szCs w:val="32"/>
        </w:rPr>
      </w:pPr>
      <w:r w:rsidRPr="002452AB">
        <w:rPr>
          <w:szCs w:val="32"/>
        </w:rPr>
        <w:t>&gt;&gt; BRI NORTON: Greg, go for it, Greg!  I will go on mute.</w:t>
      </w:r>
    </w:p>
    <w:p w14:paraId="35D3784A" w14:textId="77777777" w:rsidR="00840D46" w:rsidRPr="002452AB" w:rsidRDefault="00B0052D" w:rsidP="002452AB">
      <w:pPr>
        <w:spacing w:line="240" w:lineRule="auto"/>
        <w:ind w:left="0" w:right="0"/>
        <w:rPr>
          <w:szCs w:val="32"/>
        </w:rPr>
      </w:pPr>
      <w:r w:rsidRPr="002452AB">
        <w:rPr>
          <w:szCs w:val="32"/>
        </w:rPr>
        <w:t xml:space="preserve">&gt;&gt; GREG ALCHIN: I thought we were starting at 10:00.  My </w:t>
      </w:r>
      <w:r w:rsidRPr="002452AB">
        <w:rPr>
          <w:szCs w:val="32"/>
        </w:rPr>
        <w:t>apologies.</w:t>
      </w:r>
    </w:p>
    <w:p w14:paraId="0CBA746B" w14:textId="77777777" w:rsidR="00840D46" w:rsidRPr="002452AB" w:rsidRDefault="00B0052D" w:rsidP="002452AB">
      <w:pPr>
        <w:spacing w:line="240" w:lineRule="auto"/>
        <w:ind w:left="0" w:right="0"/>
        <w:rPr>
          <w:szCs w:val="32"/>
        </w:rPr>
      </w:pPr>
      <w:r w:rsidRPr="002452AB">
        <w:rPr>
          <w:szCs w:val="32"/>
        </w:rPr>
        <w:t>&gt;&gt; MODERATOR: Greg, it's Wayne, thanks for coming online.  The other panelists have already spoken, Bri had kindly offered to just briefly speak to your slides, but I think now that you are hear, you could probably do that yourself.</w:t>
      </w:r>
    </w:p>
    <w:p w14:paraId="6810F5ED" w14:textId="77777777" w:rsidR="00840D46" w:rsidRPr="002452AB" w:rsidRDefault="00B0052D" w:rsidP="002452AB">
      <w:pPr>
        <w:spacing w:line="240" w:lineRule="auto"/>
        <w:ind w:left="0" w:right="0"/>
        <w:rPr>
          <w:szCs w:val="32"/>
        </w:rPr>
      </w:pPr>
      <w:r w:rsidRPr="002452AB">
        <w:rPr>
          <w:szCs w:val="32"/>
        </w:rPr>
        <w:t>&gt;&gt; GREG ALCHIN: Thank you.  Thank you everybody.  Thank you, Bri.  The biggest thing for us is looking what is the practical approach to how we achieve this, and, of course, it has to be standards</w:t>
      </w:r>
      <w:r w:rsidRPr="002452AB">
        <w:rPr>
          <w:szCs w:val="32"/>
        </w:rPr>
        <w:noBreakHyphen/>
        <w:t>based approach.</w:t>
      </w:r>
    </w:p>
    <w:p w14:paraId="6DB762C1" w14:textId="77777777" w:rsidR="00840D46" w:rsidRPr="002452AB" w:rsidRDefault="00B0052D" w:rsidP="002452AB">
      <w:pPr>
        <w:spacing w:line="240" w:lineRule="auto"/>
        <w:ind w:left="0" w:right="0"/>
        <w:rPr>
          <w:szCs w:val="32"/>
        </w:rPr>
      </w:pPr>
      <w:r w:rsidRPr="002452AB">
        <w:rPr>
          <w:szCs w:val="32"/>
        </w:rPr>
        <w:t>So, of course, the ISC and 301 549 which is accessibility requirements, and we no India has adopted it, Canada, Australia has all adopted that and it's huge in what we are trying to do in that space.  It's not just that standard because while that looks at what we build and buy, it's also leveraging in other standards such as IS3071 which is also an ISO standard on the ICT code of practice, also 3100 which is risk management, but also compliance management.  We need to have all of those standards together b</w:t>
      </w:r>
      <w:r w:rsidRPr="002452AB">
        <w:rPr>
          <w:szCs w:val="32"/>
        </w:rPr>
        <w:t>ecause that means what we are going to do means that we can do this in a consistent way.</w:t>
      </w:r>
    </w:p>
    <w:p w14:paraId="2F548844" w14:textId="77777777" w:rsidR="00840D46" w:rsidRPr="002452AB" w:rsidRDefault="00B0052D" w:rsidP="002452AB">
      <w:pPr>
        <w:spacing w:line="240" w:lineRule="auto"/>
        <w:ind w:left="0" w:right="0"/>
        <w:rPr>
          <w:szCs w:val="32"/>
        </w:rPr>
      </w:pPr>
      <w:r w:rsidRPr="002452AB">
        <w:rPr>
          <w:szCs w:val="32"/>
        </w:rPr>
        <w:t>And if it's standards</w:t>
      </w:r>
      <w:r w:rsidRPr="002452AB">
        <w:rPr>
          <w:szCs w:val="32"/>
        </w:rPr>
        <w:noBreakHyphen/>
        <w:t>based, then we could not only start it in one agency, but then we can start to replicate is across all of our agencies.  It means that we are also aligning our practices to that consistent international approach.  Because most of our standards here in Australia are also based on those ISO standards.</w:t>
      </w:r>
    </w:p>
    <w:p w14:paraId="58FC5FCF" w14:textId="77777777" w:rsidR="00840D46" w:rsidRPr="002452AB" w:rsidRDefault="00B0052D" w:rsidP="002452AB">
      <w:pPr>
        <w:spacing w:line="240" w:lineRule="auto"/>
        <w:ind w:left="0" w:right="0"/>
        <w:rPr>
          <w:szCs w:val="32"/>
        </w:rPr>
      </w:pPr>
      <w:r w:rsidRPr="002452AB">
        <w:rPr>
          <w:szCs w:val="32"/>
        </w:rPr>
        <w:t>Now, what does it mean in practical terms for us?  I think the best analogy on this is to think about buying a car.  Why?  In Australia we have the car safety standards.  I know a lot about the a lot of other countries have car safety standards.  So we have those five star safety rating.</w:t>
      </w:r>
    </w:p>
    <w:p w14:paraId="64F4707F" w14:textId="2C624DD2" w:rsidR="00840D46" w:rsidRPr="002452AB" w:rsidRDefault="00B0052D" w:rsidP="002452AB">
      <w:pPr>
        <w:spacing w:line="240" w:lineRule="auto"/>
        <w:ind w:left="0" w:right="0"/>
        <w:rPr>
          <w:szCs w:val="32"/>
        </w:rPr>
      </w:pPr>
      <w:r w:rsidRPr="002452AB">
        <w:rPr>
          <w:szCs w:val="32"/>
        </w:rPr>
        <w:t>In other words, we make a decision when we are procuring about what are the standards we are going to accept.  So in 301 549 there is that functional performance statement within section 4.  What do we do?  Yes, I'm going to buy a product that everybody can use regardless of the cognitive, sensory or physical disabilities.</w:t>
      </w:r>
    </w:p>
    <w:p w14:paraId="108CB259" w14:textId="77777777" w:rsidR="00840D46" w:rsidRPr="002452AB" w:rsidRDefault="00B0052D" w:rsidP="002452AB">
      <w:pPr>
        <w:spacing w:line="240" w:lineRule="auto"/>
        <w:ind w:left="0" w:right="0"/>
        <w:rPr>
          <w:szCs w:val="32"/>
        </w:rPr>
      </w:pPr>
      <w:r w:rsidRPr="002452AB">
        <w:rPr>
          <w:szCs w:val="32"/>
        </w:rPr>
        <w:t xml:space="preserve">That's the performance I want the product to buy.  I won't accept a product that doesn't do that.  It's the same as I'm not going to buy a product that doesn't have cybersecurity in it.  </w:t>
      </w:r>
      <w:r w:rsidRPr="002452AB">
        <w:rPr>
          <w:szCs w:val="32"/>
        </w:rPr>
        <w:lastRenderedPageBreak/>
        <w:t>I'm not going to buy a car that only has three wheels and half the nuts off it.  Now, once we know what the performance standard is, and that's the beauty of 301, whether it's a website, a mobile, a laptop, connective kiosk, how do we do it in practical terms, we look at the relevant accessibility requirements within the standards.  So, of course, a website or a mobile app it's going to be essentially the WCAG requirements.</w:t>
      </w:r>
    </w:p>
    <w:p w14:paraId="00A2BDA1" w14:textId="52503001" w:rsidR="00840D46" w:rsidRPr="002452AB" w:rsidRDefault="00B0052D" w:rsidP="002452AB">
      <w:pPr>
        <w:spacing w:line="240" w:lineRule="auto"/>
        <w:ind w:left="0" w:right="0"/>
        <w:rPr>
          <w:szCs w:val="32"/>
        </w:rPr>
      </w:pPr>
      <w:r w:rsidRPr="002452AB">
        <w:rPr>
          <w:szCs w:val="32"/>
        </w:rPr>
        <w:t>The other thing we do that's slightly differently to the standard is we are starting a process of co</w:t>
      </w:r>
      <w:r w:rsidRPr="002452AB">
        <w:rPr>
          <w:szCs w:val="32"/>
        </w:rPr>
        <w:noBreakHyphen/>
        <w:t>designing and co</w:t>
      </w:r>
      <w:r w:rsidR="002452AB">
        <w:rPr>
          <w:szCs w:val="32"/>
        </w:rPr>
        <w:t>-</w:t>
      </w:r>
      <w:r w:rsidRPr="002452AB">
        <w:rPr>
          <w:szCs w:val="32"/>
        </w:rPr>
        <w:t>identifying solutions with customers.  So we are currently in New South Wales developing a workplace passport for staff with disabilities and staff with other needs, and that's a whole code design process.</w:t>
      </w:r>
    </w:p>
    <w:p w14:paraId="7E516CED" w14:textId="77777777" w:rsidR="00840D46" w:rsidRPr="002452AB" w:rsidRDefault="00B0052D" w:rsidP="002452AB">
      <w:pPr>
        <w:spacing w:line="240" w:lineRule="auto"/>
        <w:ind w:left="0" w:right="0"/>
        <w:rPr>
          <w:szCs w:val="32"/>
        </w:rPr>
      </w:pPr>
      <w:r w:rsidRPr="002452AB">
        <w:rPr>
          <w:szCs w:val="32"/>
        </w:rPr>
        <w:t>Yes, we know what the performance is.  We know what the accessibility requirements, but when they are co</w:t>
      </w:r>
      <w:r w:rsidRPr="002452AB">
        <w:rPr>
          <w:szCs w:val="32"/>
        </w:rPr>
        <w:noBreakHyphen/>
        <w:t>designing that solution.  We are also designing a co</w:t>
      </w:r>
      <w:r w:rsidRPr="002452AB">
        <w:rPr>
          <w:szCs w:val="32"/>
        </w:rPr>
        <w:noBreakHyphen/>
        <w:t>design toolkit on that one so we can replicate that across Government.  Now, been there we are building and buying to those requirements.  Now, it's a very simple thing.</w:t>
      </w:r>
    </w:p>
    <w:p w14:paraId="14CCBD15" w14:textId="77777777" w:rsidR="00840D46" w:rsidRPr="002452AB" w:rsidRDefault="00B0052D" w:rsidP="002452AB">
      <w:pPr>
        <w:spacing w:line="240" w:lineRule="auto"/>
        <w:ind w:left="0" w:right="0"/>
        <w:rPr>
          <w:szCs w:val="32"/>
        </w:rPr>
      </w:pPr>
      <w:r w:rsidRPr="002452AB">
        <w:rPr>
          <w:szCs w:val="32"/>
        </w:rPr>
        <w:t xml:space="preserve">When we are buying, did we say to the vendors what do I need?  </w:t>
      </w:r>
      <w:r w:rsidRPr="002452AB">
        <w:rPr>
          <w:szCs w:val="32"/>
        </w:rPr>
        <w:t>Proof.  I need proof that your product, they say yes in a lot of cases.  We will ask for a voluntary template document.  Most of those will look at the documents and their eyes will glaze over.  What is the multiple forms of evidence that you ask for, the correlating evidence.</w:t>
      </w:r>
    </w:p>
    <w:p w14:paraId="0D7E8CBF" w14:textId="77777777" w:rsidR="00840D46" w:rsidRPr="002452AB" w:rsidRDefault="00B0052D" w:rsidP="002452AB">
      <w:pPr>
        <w:spacing w:line="240" w:lineRule="auto"/>
        <w:ind w:left="0" w:right="0"/>
        <w:rPr>
          <w:szCs w:val="32"/>
        </w:rPr>
      </w:pPr>
      <w:r w:rsidRPr="002452AB">
        <w:rPr>
          <w:szCs w:val="32"/>
        </w:rPr>
        <w:t>Are you now asking for, show me where it is in your user manual, in your files, if it's not in there, then I'm a bit worried about what you have written in your VPAT.  Also when I'm down to my final three, show me proof of life.</w:t>
      </w:r>
    </w:p>
    <w:p w14:paraId="4AEA451E" w14:textId="77777777" w:rsidR="00840D46" w:rsidRPr="002452AB" w:rsidRDefault="00B0052D" w:rsidP="002452AB">
      <w:pPr>
        <w:spacing w:line="240" w:lineRule="auto"/>
        <w:ind w:left="0" w:right="0"/>
        <w:rPr>
          <w:szCs w:val="32"/>
        </w:rPr>
      </w:pPr>
      <w:r w:rsidRPr="002452AB">
        <w:rPr>
          <w:szCs w:val="32"/>
        </w:rPr>
        <w:t>Show me how the product works on a standard device, whether it's an iPad, a Mac, a phone, a PC, laptop, whatever it is, it doesn't matter.  Show me in practical terms proof of life.  If you can't work with the inbuilt accessibility features on those devices, whatever you've written on your VPAT isn't consistent.  And for product teams where we are saying, okay, if you have codesigned, what are you doing here?  Hopefully you have staff members with disabilities on the procurement panel because they will tell</w:t>
      </w:r>
      <w:r w:rsidRPr="002452AB">
        <w:rPr>
          <w:szCs w:val="32"/>
        </w:rPr>
        <w:t xml:space="preserve"> you whether it does or doesn't work as well.</w:t>
      </w:r>
    </w:p>
    <w:p w14:paraId="186A5F8D" w14:textId="77777777" w:rsidR="00840D46" w:rsidRPr="002452AB" w:rsidRDefault="00B0052D" w:rsidP="002452AB">
      <w:pPr>
        <w:spacing w:line="240" w:lineRule="auto"/>
        <w:ind w:left="0" w:right="0"/>
        <w:rPr>
          <w:szCs w:val="32"/>
        </w:rPr>
      </w:pPr>
      <w:r w:rsidRPr="002452AB">
        <w:rPr>
          <w:szCs w:val="32"/>
        </w:rPr>
        <w:t>Now, if you have told suppliers up front here is the evidence that I want, and you are clear about those multiple forms of evidence, then it allows you to test and evaluate against that.  Now, part of that in practical terms is, hey, if it doesn't reach WCAG level A, for instance, I'm not even going to consider looking at the product because it has to meet minimum level A.</w:t>
      </w:r>
    </w:p>
    <w:p w14:paraId="43E05AEC" w14:textId="7ABA11D7" w:rsidR="00840D46" w:rsidRPr="002452AB" w:rsidRDefault="00B0052D" w:rsidP="002452AB">
      <w:pPr>
        <w:spacing w:line="240" w:lineRule="auto"/>
        <w:ind w:left="0" w:right="0"/>
        <w:rPr>
          <w:szCs w:val="32"/>
        </w:rPr>
      </w:pPr>
      <w:r w:rsidRPr="002452AB">
        <w:rPr>
          <w:szCs w:val="32"/>
        </w:rPr>
        <w:t xml:space="preserve">I would prefer AA or AAA, but to even get a look, it has to reach AA.  And it's going through that process.  And there are </w:t>
      </w:r>
      <w:r w:rsidRPr="002452AB">
        <w:rPr>
          <w:szCs w:val="32"/>
        </w:rPr>
        <w:lastRenderedPageBreak/>
        <w:t xml:space="preserve">simple things as Bri and I know through the wonderful work of Andrew Norman where we do a quick </w:t>
      </w:r>
      <w:r w:rsidR="002452AB" w:rsidRPr="002452AB">
        <w:rPr>
          <w:szCs w:val="32"/>
        </w:rPr>
        <w:t>count up</w:t>
      </w:r>
      <w:r w:rsidRPr="002452AB">
        <w:rPr>
          <w:szCs w:val="32"/>
        </w:rPr>
        <w:t xml:space="preserve"> of how many meets the requirements in the VPAT document.  That will help in that process as well.  It allows you to make objective decisions about a go and a no</w:t>
      </w:r>
      <w:r w:rsidRPr="002452AB">
        <w:rPr>
          <w:szCs w:val="32"/>
        </w:rPr>
        <w:noBreakHyphen/>
        <w:t>go about whether you make that procurement.</w:t>
      </w:r>
    </w:p>
    <w:p w14:paraId="110CDA24" w14:textId="77777777" w:rsidR="00840D46" w:rsidRPr="002452AB" w:rsidRDefault="00B0052D" w:rsidP="002452AB">
      <w:pPr>
        <w:spacing w:line="240" w:lineRule="auto"/>
        <w:ind w:left="0" w:right="0"/>
        <w:rPr>
          <w:szCs w:val="32"/>
        </w:rPr>
      </w:pPr>
      <w:r w:rsidRPr="002452AB">
        <w:rPr>
          <w:szCs w:val="32"/>
        </w:rPr>
        <w:t>Now, the final stinger is this.  We know because in practical terms procurement guidelines and standards such as 301 and Section 508 in the U.S. have been around for longer than what we have adopted them here in Australia.  A lot of major products will meet those requirements.  Some small to medium enterprises won't and then their eyes will glaze over and what are we asking for.  What I do there is I look at it as a progress payment.  If we had to select a product in the end that doesn't meet all of our req</w:t>
      </w:r>
      <w:r w:rsidRPr="002452AB">
        <w:rPr>
          <w:szCs w:val="32"/>
        </w:rPr>
        <w:t>uirements because it's the best of what's available within that spot, not perfect, we go, well, in the contract when we are writing it up at the start, we said if those products do not meet all of the standards, then we don't give all of the money.</w:t>
      </w:r>
    </w:p>
    <w:p w14:paraId="351958B7" w14:textId="77777777" w:rsidR="00840D46" w:rsidRPr="002452AB" w:rsidRDefault="00B0052D" w:rsidP="002452AB">
      <w:pPr>
        <w:spacing w:line="240" w:lineRule="auto"/>
        <w:ind w:left="0" w:right="0"/>
        <w:rPr>
          <w:szCs w:val="32"/>
        </w:rPr>
      </w:pPr>
      <w:r w:rsidRPr="002452AB">
        <w:rPr>
          <w:szCs w:val="32"/>
        </w:rPr>
        <w:t>It's Luke a progress payment in the house.  If you built the frame, we will pay for the frame.  If you put the roof on, we will pay for the roof.  So it's a bit of a carrot and a stick.  One of the things in Government is they don't realize that they can do that.  So it's about putting mandatory requirements in that procurement process because there is no, oh, it's going to come out in the next version.  Well, when is the next version?  We are not sure.  No, no.  It doesn't work like that.</w:t>
      </w:r>
    </w:p>
    <w:p w14:paraId="286D42D1" w14:textId="77777777" w:rsidR="00840D46" w:rsidRPr="002452AB" w:rsidRDefault="00B0052D" w:rsidP="002452AB">
      <w:pPr>
        <w:spacing w:line="240" w:lineRule="auto"/>
        <w:ind w:left="0" w:right="0"/>
        <w:rPr>
          <w:szCs w:val="32"/>
        </w:rPr>
      </w:pPr>
      <w:r w:rsidRPr="002452AB">
        <w:rPr>
          <w:szCs w:val="32"/>
        </w:rPr>
        <w:t>So finally I think the other thing that we do in that process is that we collect metrics on there, and that's what we have started because we have undertaken an audit of our services here in service New South Wales is then looking at the whole process.  How do you collect metrics on what you are doing in that procurement space because, or in the build space because if you haven't got metrics, how are you measuring change and improvement.</w:t>
      </w:r>
    </w:p>
    <w:p w14:paraId="02A919B5" w14:textId="77777777" w:rsidR="00840D46" w:rsidRPr="002452AB" w:rsidRDefault="00B0052D" w:rsidP="002452AB">
      <w:pPr>
        <w:spacing w:line="240" w:lineRule="auto"/>
        <w:ind w:left="0" w:right="0"/>
        <w:rPr>
          <w:szCs w:val="32"/>
        </w:rPr>
      </w:pPr>
      <w:r w:rsidRPr="002452AB">
        <w:rPr>
          <w:szCs w:val="32"/>
        </w:rPr>
        <w:t>And that's the approach that we are doing.  So, yes, there is still a need for a national and a state, digital accessibility policy, but also what we are doing is going what can we do now?  And there is some of the things we are doing here in New South Wales.</w:t>
      </w:r>
    </w:p>
    <w:p w14:paraId="2C4BD6B3" w14:textId="77777777" w:rsidR="00840D46" w:rsidRPr="002452AB" w:rsidRDefault="00B0052D" w:rsidP="002452AB">
      <w:pPr>
        <w:spacing w:line="240" w:lineRule="auto"/>
        <w:ind w:left="0" w:right="0"/>
        <w:rPr>
          <w:szCs w:val="32"/>
        </w:rPr>
      </w:pPr>
      <w:r w:rsidRPr="002452AB">
        <w:rPr>
          <w:szCs w:val="32"/>
        </w:rPr>
        <w:t>Wayne, back to you.</w:t>
      </w:r>
    </w:p>
    <w:p w14:paraId="74784F5E" w14:textId="77777777" w:rsidR="00840D46" w:rsidRPr="002452AB" w:rsidRDefault="00B0052D" w:rsidP="002452AB">
      <w:pPr>
        <w:spacing w:line="240" w:lineRule="auto"/>
        <w:ind w:left="0" w:right="0"/>
        <w:rPr>
          <w:szCs w:val="32"/>
        </w:rPr>
      </w:pPr>
      <w:r w:rsidRPr="002452AB">
        <w:rPr>
          <w:szCs w:val="32"/>
        </w:rPr>
        <w:t>&gt;&gt; MODERATOR: Thanks, Greg.  That was really good.  I think we have had some earlier comments about the policies and things so that was really good to hear about the practical steps of actually implementing those policies and getting them to be working on the ground.  So thank you for that contribution.</w:t>
      </w:r>
    </w:p>
    <w:p w14:paraId="4689BEC9" w14:textId="77777777" w:rsidR="00840D46" w:rsidRPr="002452AB" w:rsidRDefault="00B0052D" w:rsidP="002452AB">
      <w:pPr>
        <w:spacing w:line="240" w:lineRule="auto"/>
        <w:ind w:left="0" w:right="0"/>
        <w:rPr>
          <w:szCs w:val="32"/>
        </w:rPr>
      </w:pPr>
      <w:r w:rsidRPr="002452AB">
        <w:rPr>
          <w:szCs w:val="32"/>
        </w:rPr>
        <w:t xml:space="preserve">I'm going to go now just to open the floor for questions </w:t>
      </w:r>
      <w:r w:rsidRPr="002452AB">
        <w:rPr>
          <w:szCs w:val="32"/>
        </w:rPr>
        <w:lastRenderedPageBreak/>
        <w:t>and comments, and I think Gunela has someone who is a participant online from Japan who has some things that they would like to speak to.</w:t>
      </w:r>
    </w:p>
    <w:p w14:paraId="2D6905C1" w14:textId="77777777" w:rsidR="00840D46" w:rsidRPr="002452AB" w:rsidRDefault="00B0052D" w:rsidP="002452AB">
      <w:pPr>
        <w:spacing w:line="240" w:lineRule="auto"/>
        <w:ind w:left="0" w:right="0"/>
        <w:rPr>
          <w:szCs w:val="32"/>
        </w:rPr>
      </w:pPr>
      <w:r w:rsidRPr="002452AB">
        <w:rPr>
          <w:szCs w:val="32"/>
        </w:rPr>
        <w:t>&gt;&gt; GUNELA ASTBRINK: Thank you, Wayne.  This is Gunela here.  Yes, I would like to introduce Professor Hajime Yamada who came to Australia in the year 2000 or so and spoke about public procurement and IT accessibility criteria.  And at the time I thought, well, this is something that we need to do more of in Australia, and that's where my journey came with this particular area.</w:t>
      </w:r>
    </w:p>
    <w:p w14:paraId="310E83B2" w14:textId="77777777" w:rsidR="00840D46" w:rsidRPr="002452AB" w:rsidRDefault="00B0052D" w:rsidP="002452AB">
      <w:pPr>
        <w:spacing w:line="240" w:lineRule="auto"/>
        <w:ind w:left="0" w:right="0"/>
        <w:rPr>
          <w:szCs w:val="32"/>
        </w:rPr>
      </w:pPr>
      <w:r w:rsidRPr="002452AB">
        <w:rPr>
          <w:szCs w:val="32"/>
        </w:rPr>
        <w:t>So I'm really delighted and Wayne and I are pleased to have Professor Hajime Yamada coming in from Japan explaining the particular situation in Japan, so over to you, Professor.</w:t>
      </w:r>
    </w:p>
    <w:p w14:paraId="14DF218D" w14:textId="77777777" w:rsidR="00840D46" w:rsidRPr="002452AB" w:rsidRDefault="00B0052D" w:rsidP="002452AB">
      <w:pPr>
        <w:spacing w:line="240" w:lineRule="auto"/>
        <w:ind w:left="0" w:right="0"/>
        <w:rPr>
          <w:szCs w:val="32"/>
        </w:rPr>
      </w:pPr>
      <w:r w:rsidRPr="002452AB">
        <w:rPr>
          <w:szCs w:val="32"/>
        </w:rPr>
        <w:t>&gt;&gt; HAJIME YAMADA:  Hello.  Thank you very much for giving me the chance to know what is going on in your Australia and Bangladesh.  I would like to briefly explain what is going on in Japan.  Unfortunately, there is no registration or regulation in Japan that mandates ICT accessibility in procurement.</w:t>
      </w:r>
    </w:p>
    <w:p w14:paraId="4F16E88D" w14:textId="77777777" w:rsidR="00840D46" w:rsidRPr="002452AB" w:rsidRDefault="00B0052D" w:rsidP="002452AB">
      <w:pPr>
        <w:spacing w:line="240" w:lineRule="auto"/>
        <w:ind w:left="0" w:right="0"/>
        <w:rPr>
          <w:szCs w:val="32"/>
        </w:rPr>
      </w:pPr>
      <w:r w:rsidRPr="002452AB">
        <w:rPr>
          <w:szCs w:val="32"/>
        </w:rPr>
        <w:t>Even public procurement, the decision of accessible products was left to the intention of the public body.  However, recently two agencies stepped a policy measure to pass through ICT accessibility.  The digital agency has worked with Ministry of Internal affairs and communications to procurement guidelines that request Government agencies to conform accessibility or procure system.</w:t>
      </w:r>
    </w:p>
    <w:p w14:paraId="3CE44A41" w14:textId="77777777" w:rsidR="00840D46" w:rsidRPr="002452AB" w:rsidRDefault="00B0052D" w:rsidP="002452AB">
      <w:pPr>
        <w:spacing w:line="240" w:lineRule="auto"/>
        <w:ind w:left="0" w:right="0"/>
        <w:rPr>
          <w:szCs w:val="32"/>
        </w:rPr>
      </w:pPr>
      <w:r w:rsidRPr="002452AB">
        <w:rPr>
          <w:szCs w:val="32"/>
        </w:rPr>
        <w:t>The guidelines are effective now.  Government agencies seeking to procure information systems ask to submit a document.  BTAS will state in the document how they meet national standard of information accessibility.</w:t>
      </w:r>
    </w:p>
    <w:p w14:paraId="1D018212" w14:textId="77777777" w:rsidR="00840D46" w:rsidRPr="002452AB" w:rsidRDefault="00B0052D" w:rsidP="002452AB">
      <w:pPr>
        <w:spacing w:line="240" w:lineRule="auto"/>
        <w:ind w:left="0" w:right="0"/>
        <w:rPr>
          <w:szCs w:val="32"/>
        </w:rPr>
      </w:pPr>
      <w:r w:rsidRPr="002452AB">
        <w:rPr>
          <w:szCs w:val="32"/>
        </w:rPr>
        <w:t>The Government agency will refer to this document with the timing success BTAS.  So the mechanism is a first step towards mandatory public procurement.  I and my colleagues will continue to work with the Japanese Government to move to procurement system.  Thank you very much.</w:t>
      </w:r>
    </w:p>
    <w:p w14:paraId="5DE7B9F0" w14:textId="77777777" w:rsidR="00840D46" w:rsidRPr="002452AB" w:rsidRDefault="00B0052D" w:rsidP="002452AB">
      <w:pPr>
        <w:spacing w:line="240" w:lineRule="auto"/>
        <w:ind w:left="0" w:right="0"/>
        <w:rPr>
          <w:szCs w:val="32"/>
        </w:rPr>
      </w:pPr>
      <w:r w:rsidRPr="002452AB">
        <w:rPr>
          <w:szCs w:val="32"/>
        </w:rPr>
        <w:t>&gt;&gt; GUNELA ASTBRINK: Thank you very much.  (mic is not on).</w:t>
      </w:r>
    </w:p>
    <w:p w14:paraId="1DD51E61" w14:textId="77777777" w:rsidR="00840D46" w:rsidRPr="002452AB" w:rsidRDefault="00B0052D" w:rsidP="002452AB">
      <w:pPr>
        <w:spacing w:line="240" w:lineRule="auto"/>
        <w:ind w:left="0" w:right="0"/>
        <w:rPr>
          <w:szCs w:val="32"/>
        </w:rPr>
      </w:pPr>
      <w:r w:rsidRPr="002452AB">
        <w:rPr>
          <w:szCs w:val="32"/>
        </w:rPr>
        <w:t>&gt;&gt; BRI NORTON: Gunela, I don't think we can hear you very well.</w:t>
      </w:r>
    </w:p>
    <w:p w14:paraId="13FB4230" w14:textId="77777777" w:rsidR="00840D46" w:rsidRPr="002452AB" w:rsidRDefault="00B0052D" w:rsidP="002452AB">
      <w:pPr>
        <w:spacing w:line="240" w:lineRule="auto"/>
        <w:ind w:left="0" w:right="0"/>
        <w:rPr>
          <w:szCs w:val="32"/>
        </w:rPr>
      </w:pPr>
      <w:r w:rsidRPr="002452AB">
        <w:rPr>
          <w:szCs w:val="32"/>
        </w:rPr>
        <w:t>&gt;&gt; GUNELA ASTBRINK: Yes, thank you very much.</w:t>
      </w:r>
    </w:p>
    <w:p w14:paraId="2926E1D6" w14:textId="77777777" w:rsidR="00840D46" w:rsidRPr="002452AB" w:rsidRDefault="00B0052D" w:rsidP="002452AB">
      <w:pPr>
        <w:spacing w:line="240" w:lineRule="auto"/>
        <w:ind w:left="0" w:right="0"/>
        <w:rPr>
          <w:szCs w:val="32"/>
        </w:rPr>
      </w:pPr>
      <w:r w:rsidRPr="002452AB">
        <w:rPr>
          <w:szCs w:val="32"/>
        </w:rPr>
        <w:t>I appreciate the insights that you have provided from Japan and we know that these type of mechanisms take time, and we wish they didn't take so much time, but we are all working on that in different ways.  So thank you very much Professor Yamada.  Over to you, Wayne.</w:t>
      </w:r>
    </w:p>
    <w:p w14:paraId="53B2A3A3" w14:textId="77777777" w:rsidR="00840D46" w:rsidRPr="002452AB" w:rsidRDefault="00B0052D" w:rsidP="002452AB">
      <w:pPr>
        <w:spacing w:line="240" w:lineRule="auto"/>
        <w:ind w:left="0" w:right="0"/>
        <w:rPr>
          <w:szCs w:val="32"/>
        </w:rPr>
      </w:pPr>
      <w:r w:rsidRPr="002452AB">
        <w:rPr>
          <w:szCs w:val="32"/>
        </w:rPr>
        <w:t xml:space="preserve">&gt;&gt; MODERATOR: Thanks, everybody.  Unfortunately, we are very close to time.  I guess we could have gone a lot longer with the session, but just time to wrap up.  But I just wanted to thank everybody, all of the participants and the speakers.  </w:t>
      </w:r>
      <w:r w:rsidRPr="002452AB">
        <w:rPr>
          <w:szCs w:val="32"/>
        </w:rPr>
        <w:lastRenderedPageBreak/>
        <w:t xml:space="preserve">Thank you so much for your contributions.  </w:t>
      </w:r>
    </w:p>
    <w:p w14:paraId="073C7657" w14:textId="77777777" w:rsidR="00840D46" w:rsidRPr="002452AB" w:rsidRDefault="00B0052D" w:rsidP="002452AB">
      <w:pPr>
        <w:spacing w:line="240" w:lineRule="auto"/>
        <w:ind w:left="0" w:right="0"/>
        <w:rPr>
          <w:szCs w:val="32"/>
        </w:rPr>
      </w:pPr>
      <w:r w:rsidRPr="002452AB">
        <w:rPr>
          <w:szCs w:val="32"/>
        </w:rPr>
        <w:t>I think what we've discovered is that there is a lot of really good work going on across the various jurisdictions that have been represented today, and this has been a good starting point for us to all connect and collaborate and support the work that's happening across the Asia</w:t>
      </w:r>
      <w:r w:rsidRPr="002452AB">
        <w:rPr>
          <w:szCs w:val="32"/>
        </w:rPr>
        <w:noBreakHyphen/>
        <w:t>Pacific in this area, which is so important to make sure that all of our respective citizens, have access to appropriate accessible information and communications technologies that we need in this ever</w:t>
      </w:r>
      <w:r w:rsidRPr="002452AB">
        <w:rPr>
          <w:szCs w:val="32"/>
        </w:rPr>
        <w:noBreakHyphen/>
        <w:t>increasing digital economy and society that we all live in.</w:t>
      </w:r>
    </w:p>
    <w:p w14:paraId="35949E14" w14:textId="77777777" w:rsidR="00840D46" w:rsidRPr="002452AB" w:rsidRDefault="00B0052D" w:rsidP="002452AB">
      <w:pPr>
        <w:spacing w:line="240" w:lineRule="auto"/>
        <w:ind w:left="0" w:right="0"/>
        <w:rPr>
          <w:szCs w:val="32"/>
        </w:rPr>
      </w:pPr>
      <w:r w:rsidRPr="002452AB">
        <w:rPr>
          <w:szCs w:val="32"/>
        </w:rPr>
        <w:t xml:space="preserve">So I'm sorry we have run out of time, but thank you all again so much for your participation today. </w:t>
      </w:r>
    </w:p>
    <w:p w14:paraId="21814121" w14:textId="0B95267B" w:rsidR="00840D46" w:rsidRDefault="00B0052D" w:rsidP="002452AB">
      <w:pPr>
        <w:pStyle w:val="Fixed"/>
        <w:spacing w:line="240" w:lineRule="auto"/>
        <w:ind w:left="0" w:right="0"/>
        <w:rPr>
          <w:szCs w:val="32"/>
        </w:rPr>
      </w:pPr>
      <w:r w:rsidRPr="002452AB">
        <w:rPr>
          <w:szCs w:val="32"/>
        </w:rPr>
        <w:t xml:space="preserve"> (Concluded</w:t>
      </w:r>
      <w:r w:rsidR="002452AB">
        <w:rPr>
          <w:szCs w:val="32"/>
        </w:rPr>
        <w:t xml:space="preserve"> a</w:t>
      </w:r>
      <w:r w:rsidRPr="002452AB">
        <w:rPr>
          <w:szCs w:val="32"/>
        </w:rPr>
        <w:t xml:space="preserve">t 10:00 a.m. AEST).  </w:t>
      </w:r>
    </w:p>
    <w:p w14:paraId="4994A366" w14:textId="77777777" w:rsidR="002452AB" w:rsidRPr="002452AB" w:rsidRDefault="002452AB" w:rsidP="002452AB">
      <w:pPr>
        <w:spacing w:line="240" w:lineRule="auto"/>
        <w:ind w:left="0" w:right="0" w:firstLine="0"/>
        <w:rPr>
          <w:szCs w:val="20"/>
        </w:rPr>
      </w:pPr>
    </w:p>
    <w:p w14:paraId="5CD141D8" w14:textId="77777777" w:rsidR="00B0052D" w:rsidRDefault="00B0052D" w:rsidP="00B0052D">
      <w:pPr>
        <w:spacing w:line="240" w:lineRule="auto"/>
        <w:ind w:left="0" w:right="0" w:firstLine="0"/>
        <w:rPr>
          <w:szCs w:val="20"/>
        </w:rPr>
      </w:pPr>
      <w:r>
        <w:rPr>
          <w:szCs w:val="20"/>
        </w:rPr>
        <w:t>This text, document, or file is based on live transcription.  Communication Access Realtime Translation (CART), captioning, and/or live transcription are provided in order to facilitate communication accessibility and may not be a totally verbatim record of the proceedings.  This text, document, or file is not to be distributed or used in any way that may violate copyright law.</w:t>
      </w:r>
    </w:p>
    <w:p w14:paraId="22A5B16F" w14:textId="77777777" w:rsidR="002452AB" w:rsidRPr="002452AB" w:rsidRDefault="002452AB" w:rsidP="002452AB">
      <w:pPr>
        <w:pStyle w:val="Fixed"/>
        <w:spacing w:line="240" w:lineRule="auto"/>
        <w:ind w:left="0" w:right="0"/>
      </w:pPr>
    </w:p>
    <w:sectPr w:rsidR="002452AB" w:rsidRPr="002452AB" w:rsidSect="002452AB">
      <w:pgSz w:w="12240" w:h="15840"/>
      <w:pgMar w:top="1440" w:right="1440" w:bottom="144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2AB"/>
    <w:rsid w:val="002452AB"/>
    <w:rsid w:val="00840D46"/>
    <w:rsid w:val="00B005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78331F"/>
  <w14:defaultImageDpi w14:val="0"/>
  <w15:docId w15:val="{44D82C08-0483-47D8-8182-A47F85446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2452AB"/>
    <w:pPr>
      <w:widowControl w:val="0"/>
      <w:autoSpaceDE w:val="0"/>
      <w:autoSpaceDN w:val="0"/>
      <w:adjustRightInd w:val="0"/>
      <w:spacing w:after="0" w:line="285" w:lineRule="atLeast"/>
      <w:ind w:left="1440" w:right="-45" w:firstLine="720"/>
    </w:pPr>
    <w:rPr>
      <w:rFonts w:ascii="Courier New" w:hAnsi="Courier New" w:cs="Courier New"/>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xed">
    <w:name w:val="Fixed"/>
    <w:pPr>
      <w:widowControl w:val="0"/>
      <w:autoSpaceDE w:val="0"/>
      <w:autoSpaceDN w:val="0"/>
      <w:adjustRightInd w:val="0"/>
      <w:spacing w:after="0" w:line="285" w:lineRule="atLeast"/>
      <w:ind w:left="1440" w:right="-45" w:firstLine="720"/>
    </w:pPr>
    <w:rPr>
      <w:rFonts w:ascii="Courier New" w:hAnsi="Courier New" w:cs="Courier New"/>
      <w:kern w:val="0"/>
      <w:sz w:val="24"/>
      <w:szCs w:val="24"/>
    </w:rPr>
  </w:style>
  <w:style w:type="paragraph" w:customStyle="1" w:styleId="Question">
    <w:name w:val="Question"/>
    <w:basedOn w:val="Fixed"/>
    <w:next w:val="Fixed"/>
    <w:uiPriority w:val="99"/>
    <w:pPr>
      <w:spacing w:line="570" w:lineRule="atLeast"/>
    </w:pPr>
  </w:style>
  <w:style w:type="paragraph" w:customStyle="1" w:styleId="Answer">
    <w:name w:val="Answer"/>
    <w:basedOn w:val="Fixed"/>
    <w:next w:val="Fixed"/>
    <w:uiPriority w:val="99"/>
    <w:pPr>
      <w:spacing w:line="570" w:lineRule="atLeast"/>
    </w:pPr>
  </w:style>
  <w:style w:type="paragraph" w:customStyle="1" w:styleId="Colloquy">
    <w:name w:val="Colloquy"/>
    <w:basedOn w:val="Fixed"/>
    <w:next w:val="Fixed"/>
    <w:uiPriority w:val="99"/>
  </w:style>
  <w:style w:type="paragraph" w:customStyle="1" w:styleId="Left1">
    <w:name w:val="Left 1"/>
    <w:basedOn w:val="Fixed"/>
    <w:next w:val="Fixed"/>
    <w:uiPriority w:val="99"/>
    <w:pPr>
      <w:ind w:firstLine="432"/>
    </w:pPr>
  </w:style>
  <w:style w:type="paragraph" w:customStyle="1" w:styleId="Left2">
    <w:name w:val="Left 2"/>
    <w:basedOn w:val="Fixed"/>
    <w:next w:val="Fixed"/>
    <w:uiPriority w:val="99"/>
    <w:pPr>
      <w:ind w:firstLine="432"/>
    </w:pPr>
  </w:style>
  <w:style w:type="paragraph" w:customStyle="1" w:styleId="Left3">
    <w:name w:val="Left 3"/>
    <w:basedOn w:val="Fixed"/>
    <w:next w:val="Fixed"/>
    <w:uiPriority w:val="99"/>
  </w:style>
  <w:style w:type="paragraph" w:customStyle="1" w:styleId="Centered">
    <w:name w:val="Centered"/>
    <w:basedOn w:val="Fixed"/>
    <w:next w:val="Fixed"/>
    <w:uiPriority w:val="99"/>
    <w:pPr>
      <w:ind w:firstLine="432"/>
      <w:jc w:val="center"/>
    </w:pPr>
  </w:style>
  <w:style w:type="paragraph" w:customStyle="1" w:styleId="Right1">
    <w:name w:val="Right 1"/>
    <w:basedOn w:val="Fixed"/>
    <w:next w:val="Fixed"/>
    <w:uiPriority w:val="99"/>
    <w:pPr>
      <w:ind w:firstLine="432"/>
    </w:pPr>
  </w:style>
  <w:style w:type="paragraph" w:customStyle="1" w:styleId="Right2">
    <w:name w:val="Right 2"/>
    <w:basedOn w:val="Fixed"/>
    <w:next w:val="Fixed"/>
    <w:uiPriority w:val="99"/>
    <w:pPr>
      <w:ind w:firstLine="432"/>
    </w:pPr>
  </w:style>
  <w:style w:type="paragraph" w:customStyle="1" w:styleId="Right3">
    <w:name w:val="Right 3"/>
    <w:basedOn w:val="Fixed"/>
    <w:next w:val="Fixed"/>
    <w:uiPriority w:val="99"/>
    <w:pPr>
      <w:ind w:firstLine="432"/>
    </w:pPr>
  </w:style>
  <w:style w:type="paragraph" w:customStyle="1" w:styleId="0Style">
    <w:name w:val="0 Style"/>
    <w:basedOn w:val="Fixed"/>
    <w:next w:val="Fixed"/>
    <w:uiPriority w:val="99"/>
    <w:pPr>
      <w:spacing w:line="570" w:lineRule="atLeast"/>
      <w:ind w:firstLine="432"/>
    </w:pPr>
  </w:style>
  <w:style w:type="paragraph" w:customStyle="1" w:styleId="Normal1">
    <w:name w:val="Normal 1"/>
    <w:basedOn w:val="Fixed"/>
    <w:next w:val="Fixed"/>
    <w:uiPriority w:val="99"/>
    <w:pPr>
      <w:spacing w:line="570" w:lineRule="atLeast"/>
      <w:ind w:firstLine="432"/>
    </w:pPr>
  </w:style>
  <w:style w:type="paragraph" w:customStyle="1" w:styleId="Normal2">
    <w:name w:val="Normal 2"/>
    <w:basedOn w:val="Fixed"/>
    <w:next w:val="Fixed"/>
    <w:uiPriority w:val="99"/>
    <w:pPr>
      <w:spacing w:line="570" w:lineRule="atLeast"/>
      <w:ind w:firstLine="432"/>
    </w:pPr>
  </w:style>
  <w:style w:type="paragraph" w:customStyle="1" w:styleId="Normal3">
    <w:name w:val="Normal 3"/>
    <w:basedOn w:val="Fixed"/>
    <w:next w:val="Fixed"/>
    <w:uiPriority w:val="99"/>
    <w:pPr>
      <w:spacing w:line="570" w:lineRule="atLeast"/>
      <w:ind w:left="0" w:right="3267" w:firstLine="1440"/>
    </w:pPr>
  </w:style>
  <w:style w:type="paragraph" w:customStyle="1" w:styleId="Normal4">
    <w:name w:val="Normal 4"/>
    <w:basedOn w:val="Fixed"/>
    <w:next w:val="Fixed"/>
    <w:uiPriority w:val="99"/>
    <w:pPr>
      <w:spacing w:line="570" w:lineRule="atLeast"/>
      <w:ind w:left="0" w:right="3267" w:firstLine="1440"/>
    </w:pPr>
  </w:style>
  <w:style w:type="paragraph" w:customStyle="1" w:styleId="Normal5">
    <w:name w:val="Normal 5"/>
    <w:basedOn w:val="Fixed"/>
    <w:next w:val="Fixed"/>
    <w:uiPriority w:val="99"/>
    <w:pPr>
      <w:spacing w:line="570" w:lineRule="atLeast"/>
      <w:ind w:left="0" w:right="3267" w:firstLine="1440"/>
    </w:pPr>
  </w:style>
  <w:style w:type="paragraph" w:customStyle="1" w:styleId="Normal6">
    <w:name w:val="Normal 6"/>
    <w:basedOn w:val="Fixed"/>
    <w:next w:val="Fixed"/>
    <w:uiPriority w:val="99"/>
    <w:pPr>
      <w:spacing w:line="570" w:lineRule="atLeast"/>
      <w:ind w:left="0" w:right="3267" w:firstLine="1440"/>
    </w:pPr>
  </w:style>
  <w:style w:type="paragraph" w:customStyle="1" w:styleId="Normal7">
    <w:name w:val="Normal 7"/>
    <w:basedOn w:val="Fixed"/>
    <w:next w:val="Fixed"/>
    <w:uiPriority w:val="99"/>
    <w:pPr>
      <w:spacing w:line="570" w:lineRule="atLeast"/>
      <w:ind w:left="0" w:right="3267" w:firstLine="1440"/>
    </w:pPr>
  </w:style>
  <w:style w:type="paragraph" w:customStyle="1" w:styleId="Normal8">
    <w:name w:val="Normal 8"/>
    <w:basedOn w:val="Fixed"/>
    <w:next w:val="Fixed"/>
    <w:uiPriority w:val="99"/>
    <w:pPr>
      <w:spacing w:line="570" w:lineRule="atLeast"/>
      <w:ind w:left="0" w:right="3267" w:firstLine="1440"/>
    </w:pPr>
  </w:style>
  <w:style w:type="paragraph" w:customStyle="1" w:styleId="9Style">
    <w:name w:val="9 Style"/>
    <w:basedOn w:val="Fixed"/>
    <w:next w:val="Fixed"/>
    <w:uiPriority w:val="99"/>
    <w:pPr>
      <w:spacing w:line="570" w:lineRule="atLeast"/>
      <w:ind w:left="0" w:right="3267" w:firstLine="1440"/>
    </w:pPr>
  </w:style>
  <w:style w:type="paragraph" w:styleId="Header">
    <w:name w:val="header"/>
    <w:basedOn w:val="Fixed"/>
    <w:next w:val="Fixed"/>
    <w:link w:val="HeaderChar"/>
    <w:uiPriority w:val="99"/>
    <w:pPr>
      <w:ind w:left="0" w:right="3267" w:firstLine="0"/>
      <w:jc w:val="center"/>
    </w:pPr>
  </w:style>
  <w:style w:type="character" w:customStyle="1" w:styleId="HeaderChar">
    <w:name w:val="Header Char"/>
    <w:basedOn w:val="DefaultParagraphFont"/>
    <w:link w:val="Header"/>
    <w:uiPriority w:val="99"/>
    <w:semiHidden/>
    <w:rPr>
      <w:rFonts w:ascii="Courier New" w:hAnsi="Courier New" w:cs="Courier New"/>
      <w:kern w:val="0"/>
      <w:sz w:val="24"/>
      <w:szCs w:val="24"/>
    </w:rPr>
  </w:style>
  <w:style w:type="paragraph" w:styleId="Footer">
    <w:name w:val="footer"/>
    <w:basedOn w:val="Fixed"/>
    <w:next w:val="Fixed"/>
    <w:link w:val="FooterChar"/>
    <w:uiPriority w:val="99"/>
    <w:pPr>
      <w:ind w:left="0" w:right="3267" w:firstLine="0"/>
      <w:jc w:val="center"/>
    </w:pPr>
  </w:style>
  <w:style w:type="character" w:customStyle="1" w:styleId="FooterChar">
    <w:name w:val="Footer Char"/>
    <w:basedOn w:val="DefaultParagraphFont"/>
    <w:link w:val="Footer"/>
    <w:uiPriority w:val="99"/>
    <w:semiHidden/>
    <w:rPr>
      <w:rFonts w:ascii="Courier New" w:hAnsi="Courier New" w:cs="Courier New"/>
      <w:kern w:val="0"/>
      <w:sz w:val="24"/>
      <w:szCs w:val="24"/>
    </w:rPr>
  </w:style>
  <w:style w:type="paragraph" w:customStyle="1" w:styleId="ContinQ">
    <w:name w:val="Contin Q"/>
    <w:basedOn w:val="Fixed"/>
    <w:next w:val="Fixed"/>
    <w:uiPriority w:val="99"/>
    <w:pPr>
      <w:spacing w:line="570" w:lineRule="atLeast"/>
      <w:ind w:firstLine="432"/>
    </w:pPr>
  </w:style>
  <w:style w:type="paragraph" w:customStyle="1" w:styleId="ContinA">
    <w:name w:val="Contin A"/>
    <w:basedOn w:val="Fixed"/>
    <w:next w:val="Fixed"/>
    <w:uiPriority w:val="99"/>
    <w:pPr>
      <w:spacing w:line="570" w:lineRule="atLeast"/>
      <w:ind w:firstLine="432"/>
    </w:pPr>
  </w:style>
  <w:style w:type="paragraph" w:customStyle="1" w:styleId="ContinCol">
    <w:name w:val="Contin Col"/>
    <w:basedOn w:val="Fixed"/>
    <w:next w:val="Fixed"/>
    <w:uiPriority w:val="99"/>
  </w:style>
  <w:style w:type="paragraph" w:customStyle="1" w:styleId="Parenthetical">
    <w:name w:val="Parenthetical"/>
    <w:basedOn w:val="Fixed"/>
    <w:next w:val="Fixed"/>
    <w:uiPriority w:val="99"/>
    <w:pPr>
      <w:spacing w:line="570" w:lineRule="atLeast"/>
      <w:ind w:left="2880" w:right="2691" w:firstLine="0"/>
    </w:pPr>
  </w:style>
  <w:style w:type="paragraph" w:customStyle="1" w:styleId="Rightflush">
    <w:name w:val="Right flush"/>
    <w:basedOn w:val="Fixed"/>
    <w:next w:val="Fixed"/>
    <w:uiPriority w:val="99"/>
    <w:pPr>
      <w:spacing w:line="570" w:lineRule="atLeast"/>
      <w:ind w:left="2880" w:right="2691" w:firstLine="0"/>
      <w:jc w:val="right"/>
    </w:pPr>
  </w:style>
  <w:style w:type="paragraph" w:customStyle="1" w:styleId="BylineSQ">
    <w:name w:val="By line (SQ)"/>
    <w:basedOn w:val="Fixed"/>
    <w:next w:val="Fixed"/>
    <w:uiPriority w:val="99"/>
    <w:pPr>
      <w:spacing w:line="570" w:lineRule="atLeast"/>
      <w:ind w:firstLine="432"/>
    </w:pPr>
  </w:style>
  <w:style w:type="paragraph" w:customStyle="1" w:styleId="BylineQS">
    <w:name w:val="By line (QS)"/>
    <w:basedOn w:val="Fixed"/>
    <w:next w:val="Fixed"/>
    <w:uiPriority w:val="99"/>
    <w:pPr>
      <w:spacing w:line="570" w:lineRule="atLeast"/>
      <w:ind w:firstLine="432"/>
    </w:pPr>
  </w:style>
  <w:style w:type="paragraph" w:customStyle="1" w:styleId="Questionquoted">
    <w:name w:val="Question (quoted)"/>
    <w:basedOn w:val="Fixed"/>
    <w:next w:val="Fixed"/>
    <w:uiPriority w:val="99"/>
    <w:pPr>
      <w:spacing w:line="570" w:lineRule="atLeast"/>
      <w:ind w:left="720" w:right="3267" w:firstLine="576"/>
    </w:pPr>
  </w:style>
  <w:style w:type="paragraph" w:customStyle="1" w:styleId="Answerquoted">
    <w:name w:val="Answer (quoted)"/>
    <w:basedOn w:val="Fixed"/>
    <w:next w:val="Fixed"/>
    <w:uiPriority w:val="99"/>
    <w:pPr>
      <w:spacing w:line="570" w:lineRule="atLeast"/>
      <w:ind w:left="720" w:right="3267" w:firstLine="576"/>
    </w:pPr>
  </w:style>
  <w:style w:type="paragraph" w:customStyle="1" w:styleId="Speakerquoted">
    <w:name w:val="Speaker (quoted)"/>
    <w:basedOn w:val="Fixed"/>
    <w:next w:val="Fixed"/>
    <w:uiPriority w:val="99"/>
    <w:pPr>
      <w:spacing w:line="570" w:lineRule="atLeast"/>
      <w:ind w:right="3267"/>
    </w:pPr>
  </w:style>
  <w:style w:type="paragraph" w:customStyle="1" w:styleId="questionPghquoted">
    <w:name w:val="question Pgh (quoted)"/>
    <w:basedOn w:val="Fixed"/>
    <w:next w:val="Fixed"/>
    <w:uiPriority w:val="99"/>
    <w:pPr>
      <w:spacing w:line="570" w:lineRule="atLeast"/>
      <w:ind w:left="720" w:right="3267" w:firstLine="2160"/>
    </w:pPr>
  </w:style>
  <w:style w:type="paragraph" w:customStyle="1" w:styleId="answerPghquoted">
    <w:name w:val="answer Pgh (quoted)"/>
    <w:basedOn w:val="Fixed"/>
    <w:next w:val="Fixed"/>
    <w:uiPriority w:val="99"/>
    <w:pPr>
      <w:spacing w:line="570" w:lineRule="atLeast"/>
      <w:ind w:left="720" w:right="3267" w:firstLine="2160"/>
    </w:pPr>
  </w:style>
  <w:style w:type="paragraph" w:customStyle="1" w:styleId="speakerPghquoted">
    <w:name w:val="speaker Pgh (quoted)"/>
    <w:basedOn w:val="Fixed"/>
    <w:next w:val="Fixed"/>
    <w:uiPriority w:val="99"/>
    <w:pPr>
      <w:spacing w:line="570" w:lineRule="atLeast"/>
      <w:ind w:right="3267"/>
    </w:pPr>
  </w:style>
  <w:style w:type="paragraph" w:customStyle="1" w:styleId="certifiedQuestion">
    <w:name w:val="certified Question"/>
    <w:basedOn w:val="Fixed"/>
    <w:next w:val="Fixed"/>
    <w:uiPriority w:val="99"/>
    <w:pPr>
      <w:spacing w:line="570" w:lineRule="atLeast"/>
      <w:ind w:left="0" w:right="3267" w:firstLine="288"/>
    </w:pPr>
  </w:style>
  <w:style w:type="paragraph" w:customStyle="1" w:styleId="Index1">
    <w:name w:val="Index1"/>
    <w:basedOn w:val="Fixed"/>
    <w:next w:val="Fixed"/>
    <w:uiPriority w:val="99"/>
    <w:pPr>
      <w:ind w:right="4995" w:hanging="1440"/>
    </w:pPr>
  </w:style>
  <w:style w:type="paragraph" w:customStyle="1" w:styleId="IndexBlank">
    <w:name w:val="IndexBlank"/>
    <w:basedOn w:val="Fixed"/>
    <w:next w:val="Fixed"/>
    <w:uiPriority w:val="99"/>
    <w:pPr>
      <w:ind w:right="4995" w:hanging="1584"/>
    </w:pPr>
  </w:style>
  <w:style w:type="paragraph" w:customStyle="1" w:styleId="captionbox">
    <w:name w:val="caption box"/>
    <w:basedOn w:val="Fixed"/>
    <w:next w:val="Fixed"/>
    <w:uiPriority w:val="99"/>
    <w:pPr>
      <w:ind w:left="0" w:right="6435" w:firstLine="0"/>
    </w:pPr>
  </w:style>
  <w:style w:type="paragraph" w:customStyle="1" w:styleId="a">
    <w:name w:val="&gt;&gt;"/>
    <w:basedOn w:val="Fixed"/>
    <w:next w:val="Fixed"/>
    <w:uiPriority w:val="99"/>
    <w:pPr>
      <w:spacing w:line="570" w:lineRule="atLeast"/>
      <w:ind w:firstLine="43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623485">
      <w:bodyDiv w:val="1"/>
      <w:marLeft w:val="0"/>
      <w:marRight w:val="0"/>
      <w:marTop w:val="0"/>
      <w:marBottom w:val="0"/>
      <w:divBdr>
        <w:top w:val="none" w:sz="0" w:space="0" w:color="auto"/>
        <w:left w:val="none" w:sz="0" w:space="0" w:color="auto"/>
        <w:bottom w:val="none" w:sz="0" w:space="0" w:color="auto"/>
        <w:right w:val="none" w:sz="0" w:space="0" w:color="auto"/>
      </w:divBdr>
    </w:div>
    <w:div w:id="1332294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ales and Marketing" ma:contentTypeID="0x01010066FCDFEF1ECEA148B80019512E153A660300AA7C947F4A65C04191E23C276260EC16" ma:contentTypeVersion="43" ma:contentTypeDescription="auDomain Sales and Marketing Document Content Type" ma:contentTypeScope="" ma:versionID="fee4d19906d582202c6d719b8bc0d97e">
  <xsd:schema xmlns:xsd="http://www.w3.org/2001/XMLSchema" xmlns:xs="http://www.w3.org/2001/XMLSchema" xmlns:p="http://schemas.microsoft.com/office/2006/metadata/properties" xmlns:ns2="4960d30c-e369-46a7-b2fa-ea89d9a10b1a" targetNamespace="http://schemas.microsoft.com/office/2006/metadata/properties" ma:root="true" ma:fieldsID="c15c3633f31dbe1e4729d4e08fb784f6" ns2:_="">
    <xsd:import namespace="4960d30c-e369-46a7-b2fa-ea89d9a10b1a"/>
    <xsd:element name="properties">
      <xsd:complexType>
        <xsd:sequence>
          <xsd:element name="documentManagement">
            <xsd:complexType>
              <xsd:all>
                <xsd:element ref="ns2:ffcf48cad7964c13afe705a8e3df8100" minOccurs="0"/>
                <xsd:element ref="ns2:TaxCatchAll" minOccurs="0"/>
                <xsd:element ref="ns2:TaxCatchAllLabel" minOccurs="0"/>
                <xsd:element ref="ns2:o255af77e2a845688f244a9b662e1103" minOccurs="0"/>
                <xsd:element ref="ns2:auDomainConfidential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60d30c-e369-46a7-b2fa-ea89d9a10b1a" elementFormDefault="qualified">
    <xsd:import namespace="http://schemas.microsoft.com/office/2006/documentManagement/types"/>
    <xsd:import namespace="http://schemas.microsoft.com/office/infopath/2007/PartnerControls"/>
    <xsd:element name="ffcf48cad7964c13afe705a8e3df8100" ma:index="8" ma:taxonomy="true" ma:internalName="ffcf48cad7964c13afe705a8e3df8100" ma:taxonomyFieldName="auDomainDepartment" ma:displayName="Departments" ma:default="8;#Communications|1fcada50-a1b0-4d2e-a1fb-2d14bb4eb0b3" ma:fieldId="{ffcf48ca-d796-4c13-afe7-05a8e3df8100}" ma:sspId="b2038a48-3052-4205-a78a-48e9958e3752" ma:termSetId="ab386b01-b5ee-428f-8143-65d12a0398d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014dc60c-63c6-4cc2-ac60-c2768afe2e9c}" ma:internalName="TaxCatchAll" ma:showField="CatchAllData"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14dc60c-63c6-4cc2-ac60-c2768afe2e9c}" ma:internalName="TaxCatchAllLabel" ma:readOnly="true" ma:showField="CatchAllDataLabel"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o255af77e2a845688f244a9b662e1103" ma:index="12" nillable="true" ma:taxonomy="true" ma:internalName="o255af77e2a845688f244a9b662e1103" ma:taxonomyFieldName="auDomainMarketingDocumentType" ma:displayName="MarketingDocumentType" ma:default="" ma:fieldId="{8255af77-e2a8-4568-8f24-4a9b662e1103}" ma:sspId="b2038a48-3052-4205-a78a-48e9958e3752" ma:termSetId="93bfe619-292d-4154-80e5-8da919ad94e3" ma:anchorId="00000000-0000-0000-0000-000000000000" ma:open="false" ma:isKeyword="false">
      <xsd:complexType>
        <xsd:sequence>
          <xsd:element ref="pc:Terms" minOccurs="0" maxOccurs="1"/>
        </xsd:sequence>
      </xsd:complexType>
    </xsd:element>
    <xsd:element name="auDomainConfidentiality" ma:index="14" nillable="true" ma:displayName="Confidentiality" ma:default="Executive" ma:description="Document confidentiality." ma:format="Dropdown" ma:internalName="auDomainConfidentiality">
      <xsd:simpleType>
        <xsd:restriction base="dms:Choice">
          <xsd:enumeration value="Executive"/>
          <xsd:enumeration value="Restricted"/>
          <xsd:enumeration value="Publ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960d30c-e369-46a7-b2fa-ea89d9a10b1a" xsi:nil="true"/>
    <ffcf48cad7964c13afe705a8e3df8100 xmlns="4960d30c-e369-46a7-b2fa-ea89d9a10b1a">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1fcada50-a1b0-4d2e-a1fb-2d14bb4eb0b3</TermId>
        </TermInfo>
      </Terms>
    </ffcf48cad7964c13afe705a8e3df8100>
    <o255af77e2a845688f244a9b662e1103 xmlns="4960d30c-e369-46a7-b2fa-ea89d9a10b1a">
      <Terms xmlns="http://schemas.microsoft.com/office/infopath/2007/PartnerControls"/>
    </o255af77e2a845688f244a9b662e1103>
    <auDomainConfidentiality xmlns="4960d30c-e369-46a7-b2fa-ea89d9a10b1a">Executive</auDomainConfidentiality>
  </documentManagement>
</p:properties>
</file>

<file path=customXml/item4.xml><?xml version="1.0" encoding="utf-8"?>
<?mso-contentType ?>
<SharedContentType xmlns="Microsoft.SharePoint.Taxonomy.ContentTypeSync" SourceId="b2038a48-3052-4205-a78a-48e9958e3752" ContentTypeId="0x01010066FCDFEF1ECEA148B80019512E153A6603" PreviousValue="false"/>
</file>

<file path=customXml/itemProps1.xml><?xml version="1.0" encoding="utf-8"?>
<ds:datastoreItem xmlns:ds="http://schemas.openxmlformats.org/officeDocument/2006/customXml" ds:itemID="{7B424803-54C0-47B4-8E5F-1F7A439153D7}"/>
</file>

<file path=customXml/itemProps2.xml><?xml version="1.0" encoding="utf-8"?>
<ds:datastoreItem xmlns:ds="http://schemas.openxmlformats.org/officeDocument/2006/customXml" ds:itemID="{E05ACC8E-A84C-41A7-A25A-A62D65B247CB}"/>
</file>

<file path=customXml/itemProps3.xml><?xml version="1.0" encoding="utf-8"?>
<ds:datastoreItem xmlns:ds="http://schemas.openxmlformats.org/officeDocument/2006/customXml" ds:itemID="{7AA3F21D-CA3D-478E-8091-2E8201D309A3}"/>
</file>

<file path=customXml/itemProps4.xml><?xml version="1.0" encoding="utf-8"?>
<ds:datastoreItem xmlns:ds="http://schemas.openxmlformats.org/officeDocument/2006/customXml" ds:itemID="{45C9AA39-8E62-4EA6-900F-5AB9FC4A294D}"/>
</file>

<file path=docProps/app.xml><?xml version="1.0" encoding="utf-8"?>
<Properties xmlns="http://schemas.openxmlformats.org/officeDocument/2006/extended-properties" xmlns:vt="http://schemas.openxmlformats.org/officeDocument/2006/docPropsVTypes">
  <Template>Normal.dotm</Template>
  <TotalTime>0</TotalTime>
  <Pages>14</Pages>
  <Words>5929</Words>
  <Characters>28782</Characters>
  <Application>Microsoft Office Word</Application>
  <DocSecurity>0</DocSecurity>
  <Lines>239</Lines>
  <Paragraphs>69</Paragraphs>
  <ScaleCrop>false</ScaleCrop>
  <Company/>
  <LinksUpToDate>false</LinksUpToDate>
  <CharactersWithSpaces>34642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Captioner - Becky Tallarico</dc:creator>
  <cp:keywords/>
  <dc:description/>
  <cp:lastModifiedBy>Malia Graves</cp:lastModifiedBy>
  <cp:revision>2</cp:revision>
  <dcterms:created xsi:type="dcterms:W3CDTF">2023-09-12T13:39:00Z</dcterms:created>
  <dcterms:modified xsi:type="dcterms:W3CDTF">2023-09-12T13:39:00Z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0x010100C60DCAAFC655EE4E83BC96A5A8BCDB4D</vt:lpwstr>
  </property>
</Properties>
</file>